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19AA3" w14:textId="77777777" w:rsidR="00AE6378" w:rsidRDefault="00AE6378" w:rsidP="00E5413C">
      <w:pPr>
        <w:tabs>
          <w:tab w:val="left" w:pos="4536"/>
        </w:tabs>
        <w:ind w:left="4253"/>
        <w:jc w:val="both"/>
        <w:rPr>
          <w:rFonts w:ascii="Arial" w:hAnsi="Arial" w:cs="Arial"/>
          <w:b/>
          <w:caps/>
          <w:sz w:val="24"/>
          <w:szCs w:val="24"/>
        </w:rPr>
      </w:pPr>
    </w:p>
    <w:p w14:paraId="1F56651D" w14:textId="77777777" w:rsidR="00AE6378" w:rsidRDefault="00AE6378" w:rsidP="00E5413C">
      <w:pPr>
        <w:tabs>
          <w:tab w:val="left" w:pos="4536"/>
        </w:tabs>
        <w:ind w:left="4253"/>
        <w:jc w:val="both"/>
        <w:rPr>
          <w:rFonts w:ascii="Arial" w:hAnsi="Arial" w:cs="Arial"/>
          <w:b/>
          <w:caps/>
          <w:sz w:val="24"/>
          <w:szCs w:val="24"/>
        </w:rPr>
      </w:pPr>
    </w:p>
    <w:p w14:paraId="5071D3CA" w14:textId="77777777" w:rsidR="00AE6378" w:rsidRDefault="00AE6378" w:rsidP="00E5413C">
      <w:pPr>
        <w:tabs>
          <w:tab w:val="left" w:pos="4536"/>
        </w:tabs>
        <w:ind w:left="4253"/>
        <w:jc w:val="both"/>
        <w:rPr>
          <w:rFonts w:ascii="Arial" w:hAnsi="Arial" w:cs="Arial"/>
          <w:b/>
          <w:caps/>
          <w:sz w:val="24"/>
          <w:szCs w:val="24"/>
        </w:rPr>
      </w:pPr>
    </w:p>
    <w:p w14:paraId="3013D86F" w14:textId="0BAD155C" w:rsidR="00554148" w:rsidRPr="00F8568D" w:rsidRDefault="00D91D54" w:rsidP="00E5413C">
      <w:pPr>
        <w:tabs>
          <w:tab w:val="left" w:pos="4536"/>
        </w:tabs>
        <w:ind w:left="4253"/>
        <w:jc w:val="both"/>
        <w:rPr>
          <w:rFonts w:ascii="Arial" w:hAnsi="Arial" w:cs="Arial"/>
          <w:caps/>
          <w:sz w:val="24"/>
          <w:szCs w:val="24"/>
        </w:rPr>
      </w:pPr>
      <w:r w:rsidRPr="00AD2D1C">
        <w:rPr>
          <w:rFonts w:ascii="Arial" w:hAnsi="Arial" w:cs="Arial"/>
          <w:b/>
          <w:caps/>
          <w:sz w:val="24"/>
          <w:szCs w:val="24"/>
        </w:rPr>
        <w:t xml:space="preserve">comisión PERMANENTE DE VIGILANCIA DE LA CUENTA PÚBLICA, </w:t>
      </w:r>
      <w:r w:rsidRPr="00F8568D">
        <w:rPr>
          <w:rFonts w:ascii="Arial" w:hAnsi="Arial" w:cs="Arial"/>
          <w:b/>
          <w:caps/>
          <w:sz w:val="24"/>
          <w:szCs w:val="24"/>
        </w:rPr>
        <w:t xml:space="preserve">TRANSPARENCIA Y ANTICORRUPCIÓN. </w:t>
      </w:r>
      <w:r w:rsidR="009C489C">
        <w:rPr>
          <w:rFonts w:ascii="Arial" w:hAnsi="Arial" w:cs="Arial"/>
          <w:caps/>
          <w:sz w:val="24"/>
          <w:szCs w:val="24"/>
        </w:rPr>
        <w:t>DIPUTADOS:</w:t>
      </w:r>
      <w:r w:rsidRPr="00F8568D">
        <w:rPr>
          <w:rFonts w:ascii="Arial" w:hAnsi="Arial" w:cs="Arial"/>
          <w:caps/>
          <w:sz w:val="24"/>
          <w:szCs w:val="24"/>
        </w:rPr>
        <w:t xml:space="preserve"> </w:t>
      </w:r>
      <w:r w:rsidRPr="00F8568D">
        <w:rPr>
          <w:rFonts w:ascii="Arial" w:hAnsi="Arial" w:cs="Arial"/>
          <w:caps/>
          <w:sz w:val="24"/>
          <w:szCs w:val="24"/>
          <w:lang w:val="es-MX"/>
        </w:rPr>
        <w:t xml:space="preserve">MARIO ALEJANDRO CUEVAS MENA, WARNEL MAY ESCOBAR, ROSA ADRIANA DÍAZ LIZAMA, LIZZETE JANICE ESCOBEDO SALAZAR, FELIPE CERVERA HERNÁNDEZ, MIGUEL ESTEBAN RODRÍGUEZ BAQUEIRO, MARÍA DE LOS MILAGROS ROMERO BASTARRACHEA, MIRTHEA DEL ROSARIO ARJONA MARTÍN Y MARÍA TERESA MOISÉS </w:t>
      </w:r>
      <w:r w:rsidR="0032217B" w:rsidRPr="00F8568D">
        <w:rPr>
          <w:rFonts w:ascii="Arial" w:hAnsi="Arial" w:cs="Arial"/>
          <w:caps/>
          <w:sz w:val="24"/>
          <w:szCs w:val="24"/>
          <w:lang w:val="es-MX"/>
        </w:rPr>
        <w:t>ESCALANTE</w:t>
      </w:r>
      <w:r w:rsidR="0032217B">
        <w:rPr>
          <w:rFonts w:ascii="Arial" w:hAnsi="Arial" w:cs="Arial"/>
          <w:caps/>
          <w:sz w:val="24"/>
          <w:szCs w:val="24"/>
        </w:rPr>
        <w:t>. -</w:t>
      </w:r>
      <w:r w:rsidR="00A40CF7">
        <w:rPr>
          <w:rFonts w:ascii="Arial" w:hAnsi="Arial" w:cs="Arial"/>
          <w:caps/>
          <w:sz w:val="24"/>
          <w:szCs w:val="24"/>
        </w:rPr>
        <w:t xml:space="preserve"> - - - - - - - </w:t>
      </w:r>
    </w:p>
    <w:p w14:paraId="0462ED0D" w14:textId="77777777" w:rsidR="000B0571" w:rsidRPr="00F8568D" w:rsidRDefault="000B0571" w:rsidP="00936CCC">
      <w:pPr>
        <w:spacing w:line="360" w:lineRule="auto"/>
        <w:ind w:firstLine="709"/>
        <w:jc w:val="both"/>
        <w:rPr>
          <w:rFonts w:ascii="Arial" w:hAnsi="Arial" w:cs="Arial"/>
          <w:b/>
          <w:sz w:val="24"/>
          <w:szCs w:val="24"/>
        </w:rPr>
      </w:pPr>
    </w:p>
    <w:p w14:paraId="622CAD37" w14:textId="77777777" w:rsidR="00554148" w:rsidRPr="00F8568D" w:rsidRDefault="0094589B" w:rsidP="00936CCC">
      <w:pPr>
        <w:spacing w:line="360" w:lineRule="auto"/>
        <w:ind w:firstLine="709"/>
        <w:jc w:val="both"/>
        <w:rPr>
          <w:rFonts w:ascii="Arial" w:hAnsi="Arial" w:cs="Arial"/>
          <w:b/>
          <w:sz w:val="24"/>
          <w:szCs w:val="24"/>
        </w:rPr>
      </w:pPr>
      <w:r w:rsidRPr="00F8568D">
        <w:rPr>
          <w:rFonts w:ascii="Arial" w:hAnsi="Arial" w:cs="Arial"/>
          <w:b/>
          <w:sz w:val="24"/>
          <w:szCs w:val="24"/>
        </w:rPr>
        <w:t>H. CONGRESO DEL ESTADO</w:t>
      </w:r>
      <w:r w:rsidR="00871AD7" w:rsidRPr="00F8568D">
        <w:rPr>
          <w:rFonts w:ascii="Arial" w:hAnsi="Arial" w:cs="Arial"/>
          <w:b/>
          <w:sz w:val="24"/>
          <w:szCs w:val="24"/>
        </w:rPr>
        <w:t>:</w:t>
      </w:r>
    </w:p>
    <w:p w14:paraId="66FDF83C" w14:textId="77777777" w:rsidR="00554148" w:rsidRPr="00F8568D" w:rsidRDefault="00554148" w:rsidP="00936CCC">
      <w:pPr>
        <w:pStyle w:val="Textoindependiente2"/>
        <w:spacing w:after="0" w:line="360" w:lineRule="auto"/>
        <w:ind w:firstLine="709"/>
        <w:rPr>
          <w:rFonts w:ascii="Arial" w:hAnsi="Arial" w:cs="Arial"/>
          <w:b/>
          <w:sz w:val="24"/>
          <w:szCs w:val="24"/>
        </w:rPr>
      </w:pPr>
    </w:p>
    <w:p w14:paraId="38290D29" w14:textId="607B6A2A" w:rsidR="000B5C84" w:rsidRPr="00AD2D1C" w:rsidRDefault="00554148" w:rsidP="00936CCC">
      <w:pPr>
        <w:spacing w:line="360" w:lineRule="auto"/>
        <w:ind w:firstLine="708"/>
        <w:jc w:val="both"/>
        <w:rPr>
          <w:rFonts w:ascii="Arial" w:hAnsi="Arial" w:cs="Arial"/>
          <w:sz w:val="24"/>
          <w:szCs w:val="24"/>
        </w:rPr>
      </w:pPr>
      <w:r w:rsidRPr="00F8568D">
        <w:rPr>
          <w:rFonts w:ascii="Arial" w:hAnsi="Arial" w:cs="Arial"/>
          <w:sz w:val="24"/>
          <w:szCs w:val="24"/>
        </w:rPr>
        <w:t xml:space="preserve">En </w:t>
      </w:r>
      <w:r w:rsidR="009C1EFC" w:rsidRPr="00F8568D">
        <w:rPr>
          <w:rFonts w:ascii="Arial" w:hAnsi="Arial" w:cs="Arial"/>
          <w:sz w:val="24"/>
          <w:szCs w:val="24"/>
        </w:rPr>
        <w:t>s</w:t>
      </w:r>
      <w:r w:rsidRPr="00F8568D">
        <w:rPr>
          <w:rFonts w:ascii="Arial" w:hAnsi="Arial" w:cs="Arial"/>
          <w:sz w:val="24"/>
          <w:szCs w:val="24"/>
        </w:rPr>
        <w:t xml:space="preserve">esión </w:t>
      </w:r>
      <w:r w:rsidR="0032217B">
        <w:rPr>
          <w:rFonts w:ascii="Arial" w:hAnsi="Arial" w:cs="Arial"/>
          <w:sz w:val="24"/>
          <w:szCs w:val="24"/>
        </w:rPr>
        <w:t>extra</w:t>
      </w:r>
      <w:r w:rsidR="009C1EFC" w:rsidRPr="00F8568D">
        <w:rPr>
          <w:rFonts w:ascii="Arial" w:hAnsi="Arial" w:cs="Arial"/>
          <w:sz w:val="24"/>
          <w:szCs w:val="24"/>
        </w:rPr>
        <w:t>o</w:t>
      </w:r>
      <w:r w:rsidR="008779C0" w:rsidRPr="00F8568D">
        <w:rPr>
          <w:rFonts w:ascii="Arial" w:hAnsi="Arial" w:cs="Arial"/>
          <w:sz w:val="24"/>
          <w:szCs w:val="24"/>
        </w:rPr>
        <w:t xml:space="preserve">rdinaria </w:t>
      </w:r>
      <w:r w:rsidRPr="00F8568D">
        <w:rPr>
          <w:rFonts w:ascii="Arial" w:hAnsi="Arial" w:cs="Arial"/>
          <w:sz w:val="24"/>
          <w:szCs w:val="24"/>
        </w:rPr>
        <w:t xml:space="preserve">de </w:t>
      </w:r>
      <w:r w:rsidR="00042A2A">
        <w:rPr>
          <w:rFonts w:ascii="Arial" w:hAnsi="Arial" w:cs="Arial"/>
          <w:sz w:val="24"/>
          <w:szCs w:val="24"/>
        </w:rPr>
        <w:t>la Diputación Permanente</w:t>
      </w:r>
      <w:r w:rsidRPr="00F8568D">
        <w:rPr>
          <w:rFonts w:ascii="Arial" w:hAnsi="Arial" w:cs="Arial"/>
          <w:sz w:val="24"/>
          <w:szCs w:val="24"/>
        </w:rPr>
        <w:t xml:space="preserve"> </w:t>
      </w:r>
      <w:r w:rsidR="00AA1F1E" w:rsidRPr="00F8568D">
        <w:rPr>
          <w:rFonts w:ascii="Arial" w:hAnsi="Arial" w:cs="Arial"/>
          <w:sz w:val="24"/>
          <w:szCs w:val="24"/>
        </w:rPr>
        <w:t xml:space="preserve">de esta </w:t>
      </w:r>
      <w:r w:rsidR="009C1EFC" w:rsidRPr="00F8568D">
        <w:rPr>
          <w:rFonts w:ascii="Arial" w:hAnsi="Arial" w:cs="Arial"/>
          <w:sz w:val="24"/>
          <w:szCs w:val="24"/>
        </w:rPr>
        <w:t>s</w:t>
      </w:r>
      <w:r w:rsidR="00AA1F1E" w:rsidRPr="00F8568D">
        <w:rPr>
          <w:rFonts w:ascii="Arial" w:hAnsi="Arial" w:cs="Arial"/>
          <w:sz w:val="24"/>
          <w:szCs w:val="24"/>
        </w:rPr>
        <w:t xml:space="preserve">oberanía, celebrada </w:t>
      </w:r>
      <w:r w:rsidR="00080FAC" w:rsidRPr="00F8568D">
        <w:rPr>
          <w:rFonts w:ascii="Arial" w:hAnsi="Arial" w:cs="Arial"/>
          <w:sz w:val="24"/>
          <w:szCs w:val="24"/>
        </w:rPr>
        <w:t xml:space="preserve">el </w:t>
      </w:r>
      <w:r w:rsidR="0032217B">
        <w:rPr>
          <w:rFonts w:ascii="Arial" w:hAnsi="Arial" w:cs="Arial"/>
          <w:sz w:val="24"/>
          <w:szCs w:val="24"/>
        </w:rPr>
        <w:t>27</w:t>
      </w:r>
      <w:r w:rsidR="0065668B" w:rsidRPr="00F8568D">
        <w:rPr>
          <w:rFonts w:ascii="Arial" w:hAnsi="Arial" w:cs="Arial"/>
          <w:sz w:val="24"/>
          <w:szCs w:val="24"/>
        </w:rPr>
        <w:t xml:space="preserve"> de </w:t>
      </w:r>
      <w:r w:rsidR="00406B1D">
        <w:rPr>
          <w:rFonts w:ascii="Arial" w:hAnsi="Arial" w:cs="Arial"/>
          <w:sz w:val="24"/>
          <w:szCs w:val="24"/>
        </w:rPr>
        <w:t>agosto</w:t>
      </w:r>
      <w:r w:rsidR="00080FAC" w:rsidRPr="00F8568D">
        <w:rPr>
          <w:rFonts w:ascii="Arial" w:hAnsi="Arial" w:cs="Arial"/>
          <w:sz w:val="24"/>
          <w:szCs w:val="24"/>
        </w:rPr>
        <w:t xml:space="preserve"> </w:t>
      </w:r>
      <w:r w:rsidR="00E3156A" w:rsidRPr="00F8568D">
        <w:rPr>
          <w:rFonts w:ascii="Arial" w:hAnsi="Arial" w:cs="Arial"/>
          <w:sz w:val="24"/>
          <w:szCs w:val="24"/>
        </w:rPr>
        <w:t xml:space="preserve">del </w:t>
      </w:r>
      <w:r w:rsidRPr="00F8568D">
        <w:rPr>
          <w:rFonts w:ascii="Arial" w:hAnsi="Arial" w:cs="Arial"/>
          <w:sz w:val="24"/>
          <w:szCs w:val="24"/>
        </w:rPr>
        <w:t>año en curso, fue</w:t>
      </w:r>
      <w:r w:rsidR="0009496C" w:rsidRPr="00F8568D">
        <w:rPr>
          <w:rFonts w:ascii="Arial" w:hAnsi="Arial" w:cs="Arial"/>
          <w:sz w:val="24"/>
          <w:szCs w:val="24"/>
        </w:rPr>
        <w:t xml:space="preserve"> turnad</w:t>
      </w:r>
      <w:r w:rsidR="00406B1D">
        <w:rPr>
          <w:rFonts w:ascii="Arial" w:hAnsi="Arial" w:cs="Arial"/>
          <w:sz w:val="24"/>
          <w:szCs w:val="24"/>
        </w:rPr>
        <w:t>a</w:t>
      </w:r>
      <w:r w:rsidR="0009496C" w:rsidRPr="00F8568D">
        <w:rPr>
          <w:rFonts w:ascii="Arial" w:hAnsi="Arial" w:cs="Arial"/>
          <w:sz w:val="24"/>
          <w:szCs w:val="24"/>
        </w:rPr>
        <w:t xml:space="preserve"> </w:t>
      </w:r>
      <w:r w:rsidRPr="00F8568D">
        <w:rPr>
          <w:rFonts w:ascii="Arial" w:hAnsi="Arial" w:cs="Arial"/>
          <w:sz w:val="24"/>
          <w:szCs w:val="24"/>
        </w:rPr>
        <w:t xml:space="preserve">para su estudio y dictamen a la </w:t>
      </w:r>
      <w:r w:rsidR="00054DF2" w:rsidRPr="00F8568D">
        <w:rPr>
          <w:rFonts w:ascii="Arial" w:hAnsi="Arial" w:cs="Arial"/>
          <w:sz w:val="24"/>
          <w:szCs w:val="24"/>
        </w:rPr>
        <w:t>Comisión</w:t>
      </w:r>
      <w:r w:rsidR="00054DF2" w:rsidRPr="00AD2D1C">
        <w:rPr>
          <w:rFonts w:ascii="Arial" w:hAnsi="Arial" w:cs="Arial"/>
          <w:sz w:val="24"/>
          <w:szCs w:val="24"/>
        </w:rPr>
        <w:t xml:space="preserve"> Permanente de Vigilancia de la Cuenta Pública, Transparencia y Anticorrupción</w:t>
      </w:r>
      <w:r w:rsidRPr="00AD2D1C">
        <w:rPr>
          <w:rFonts w:ascii="Arial" w:hAnsi="Arial" w:cs="Arial"/>
          <w:sz w:val="24"/>
          <w:szCs w:val="24"/>
        </w:rPr>
        <w:t>,</w:t>
      </w:r>
      <w:r w:rsidR="00991D1F" w:rsidRPr="00AD2D1C">
        <w:rPr>
          <w:rFonts w:ascii="Arial" w:hAnsi="Arial" w:cs="Arial"/>
          <w:sz w:val="24"/>
          <w:szCs w:val="24"/>
        </w:rPr>
        <w:t xml:space="preserve"> </w:t>
      </w:r>
      <w:r w:rsidR="00406B1D">
        <w:rPr>
          <w:rFonts w:ascii="Arial" w:hAnsi="Arial" w:cs="Arial"/>
          <w:sz w:val="24"/>
          <w:szCs w:val="24"/>
        </w:rPr>
        <w:t xml:space="preserve">la iniciativa con proyecto de decreto </w:t>
      </w:r>
      <w:r w:rsidR="00406B1D" w:rsidRPr="00406B1D">
        <w:rPr>
          <w:rFonts w:ascii="Arial" w:hAnsi="Arial" w:cs="Arial"/>
          <w:sz w:val="24"/>
          <w:szCs w:val="24"/>
        </w:rPr>
        <w:t xml:space="preserve">por el que se reforman diversos artículos </w:t>
      </w:r>
      <w:r w:rsidR="00F807D1">
        <w:rPr>
          <w:rFonts w:ascii="Arial" w:hAnsi="Arial" w:cs="Arial"/>
          <w:sz w:val="24"/>
          <w:szCs w:val="24"/>
        </w:rPr>
        <w:t>de</w:t>
      </w:r>
      <w:r w:rsidR="00406B1D" w:rsidRPr="00406B1D">
        <w:rPr>
          <w:rFonts w:ascii="Arial" w:hAnsi="Arial" w:cs="Arial"/>
          <w:sz w:val="24"/>
          <w:szCs w:val="24"/>
        </w:rPr>
        <w:t xml:space="preserve"> la </w:t>
      </w:r>
      <w:r w:rsidR="00F807D1">
        <w:rPr>
          <w:rFonts w:ascii="Arial" w:hAnsi="Arial" w:cs="Arial"/>
          <w:sz w:val="24"/>
          <w:szCs w:val="24"/>
        </w:rPr>
        <w:t>L</w:t>
      </w:r>
      <w:r w:rsidR="00406B1D" w:rsidRPr="00406B1D">
        <w:rPr>
          <w:rFonts w:ascii="Arial" w:hAnsi="Arial" w:cs="Arial"/>
          <w:sz w:val="24"/>
          <w:szCs w:val="24"/>
        </w:rPr>
        <w:t xml:space="preserve">ey de </w:t>
      </w:r>
      <w:r w:rsidR="00F807D1">
        <w:rPr>
          <w:rFonts w:ascii="Arial" w:hAnsi="Arial" w:cs="Arial"/>
          <w:sz w:val="24"/>
          <w:szCs w:val="24"/>
        </w:rPr>
        <w:t>P</w:t>
      </w:r>
      <w:r w:rsidR="00406B1D" w:rsidRPr="00406B1D">
        <w:rPr>
          <w:rFonts w:ascii="Arial" w:hAnsi="Arial" w:cs="Arial"/>
          <w:sz w:val="24"/>
          <w:szCs w:val="24"/>
        </w:rPr>
        <w:t xml:space="preserve">rotección de </w:t>
      </w:r>
      <w:r w:rsidR="00F807D1">
        <w:rPr>
          <w:rFonts w:ascii="Arial" w:hAnsi="Arial" w:cs="Arial"/>
          <w:sz w:val="24"/>
          <w:szCs w:val="24"/>
        </w:rPr>
        <w:t>D</w:t>
      </w:r>
      <w:r w:rsidR="00406B1D" w:rsidRPr="00406B1D">
        <w:rPr>
          <w:rFonts w:ascii="Arial" w:hAnsi="Arial" w:cs="Arial"/>
          <w:sz w:val="24"/>
          <w:szCs w:val="24"/>
        </w:rPr>
        <w:t xml:space="preserve">atos </w:t>
      </w:r>
      <w:r w:rsidR="00F807D1">
        <w:rPr>
          <w:rFonts w:ascii="Arial" w:hAnsi="Arial" w:cs="Arial"/>
          <w:sz w:val="24"/>
          <w:szCs w:val="24"/>
        </w:rPr>
        <w:t>P</w:t>
      </w:r>
      <w:r w:rsidR="00406B1D" w:rsidRPr="00406B1D">
        <w:rPr>
          <w:rFonts w:ascii="Arial" w:hAnsi="Arial" w:cs="Arial"/>
          <w:sz w:val="24"/>
          <w:szCs w:val="24"/>
        </w:rPr>
        <w:t xml:space="preserve">ersonales en </w:t>
      </w:r>
      <w:r w:rsidR="00F807D1">
        <w:rPr>
          <w:rFonts w:ascii="Arial" w:hAnsi="Arial" w:cs="Arial"/>
          <w:sz w:val="24"/>
          <w:szCs w:val="24"/>
        </w:rPr>
        <w:t>P</w:t>
      </w:r>
      <w:r w:rsidR="00406B1D" w:rsidRPr="00406B1D">
        <w:rPr>
          <w:rFonts w:ascii="Arial" w:hAnsi="Arial" w:cs="Arial"/>
          <w:sz w:val="24"/>
          <w:szCs w:val="24"/>
        </w:rPr>
        <w:t xml:space="preserve">osesión de </w:t>
      </w:r>
      <w:r w:rsidR="00F807D1">
        <w:rPr>
          <w:rFonts w:ascii="Arial" w:hAnsi="Arial" w:cs="Arial"/>
          <w:sz w:val="24"/>
          <w:szCs w:val="24"/>
        </w:rPr>
        <w:t>S</w:t>
      </w:r>
      <w:r w:rsidR="00406B1D" w:rsidRPr="00406B1D">
        <w:rPr>
          <w:rFonts w:ascii="Arial" w:hAnsi="Arial" w:cs="Arial"/>
          <w:sz w:val="24"/>
          <w:szCs w:val="24"/>
        </w:rPr>
        <w:t xml:space="preserve">ujetos </w:t>
      </w:r>
      <w:r w:rsidR="00F807D1">
        <w:rPr>
          <w:rFonts w:ascii="Arial" w:hAnsi="Arial" w:cs="Arial"/>
          <w:sz w:val="24"/>
          <w:szCs w:val="24"/>
        </w:rPr>
        <w:t>O</w:t>
      </w:r>
      <w:r w:rsidR="00406B1D" w:rsidRPr="00406B1D">
        <w:rPr>
          <w:rFonts w:ascii="Arial" w:hAnsi="Arial" w:cs="Arial"/>
          <w:sz w:val="24"/>
          <w:szCs w:val="24"/>
        </w:rPr>
        <w:t xml:space="preserve">bligados del </w:t>
      </w:r>
      <w:r w:rsidR="00F807D1">
        <w:rPr>
          <w:rFonts w:ascii="Arial" w:hAnsi="Arial" w:cs="Arial"/>
          <w:sz w:val="24"/>
          <w:szCs w:val="24"/>
        </w:rPr>
        <w:t>E</w:t>
      </w:r>
      <w:r w:rsidR="00406B1D" w:rsidRPr="00406B1D">
        <w:rPr>
          <w:rFonts w:ascii="Arial" w:hAnsi="Arial" w:cs="Arial"/>
          <w:sz w:val="24"/>
          <w:szCs w:val="24"/>
        </w:rPr>
        <w:t xml:space="preserve">stado de </w:t>
      </w:r>
      <w:r w:rsidR="00F807D1">
        <w:rPr>
          <w:rFonts w:ascii="Arial" w:hAnsi="Arial" w:cs="Arial"/>
          <w:sz w:val="24"/>
          <w:szCs w:val="24"/>
        </w:rPr>
        <w:t>Y</w:t>
      </w:r>
      <w:r w:rsidR="00406B1D" w:rsidRPr="00406B1D">
        <w:rPr>
          <w:rFonts w:ascii="Arial" w:hAnsi="Arial" w:cs="Arial"/>
          <w:sz w:val="24"/>
          <w:szCs w:val="24"/>
        </w:rPr>
        <w:t>ucatán.</w:t>
      </w:r>
    </w:p>
    <w:p w14:paraId="19EA9EEF" w14:textId="77777777" w:rsidR="00080FAC" w:rsidRPr="00AD2D1C" w:rsidRDefault="00080FAC" w:rsidP="00936CCC">
      <w:pPr>
        <w:spacing w:line="360" w:lineRule="auto"/>
        <w:ind w:firstLine="709"/>
        <w:jc w:val="both"/>
        <w:rPr>
          <w:rFonts w:ascii="Arial" w:hAnsi="Arial" w:cs="Arial"/>
          <w:sz w:val="24"/>
          <w:szCs w:val="24"/>
        </w:rPr>
      </w:pPr>
    </w:p>
    <w:p w14:paraId="58E003C6" w14:textId="3B845F3D" w:rsidR="008A3B65" w:rsidRDefault="00554148" w:rsidP="00936CCC">
      <w:pPr>
        <w:spacing w:line="360" w:lineRule="auto"/>
        <w:ind w:firstLine="709"/>
        <w:jc w:val="both"/>
        <w:rPr>
          <w:rFonts w:ascii="Arial" w:hAnsi="Arial" w:cs="Arial"/>
          <w:sz w:val="24"/>
          <w:szCs w:val="24"/>
        </w:rPr>
      </w:pPr>
      <w:r w:rsidRPr="00AD2D1C">
        <w:rPr>
          <w:rFonts w:ascii="Arial" w:hAnsi="Arial" w:cs="Arial"/>
          <w:sz w:val="24"/>
          <w:szCs w:val="24"/>
        </w:rPr>
        <w:t xml:space="preserve">Los diputados </w:t>
      </w:r>
      <w:r w:rsidR="008E5A58" w:rsidRPr="00AD2D1C">
        <w:rPr>
          <w:rFonts w:ascii="Arial" w:hAnsi="Arial" w:cs="Arial"/>
          <w:sz w:val="24"/>
          <w:szCs w:val="24"/>
        </w:rPr>
        <w:t xml:space="preserve">y diputadas </w:t>
      </w:r>
      <w:r w:rsidRPr="00AD2D1C">
        <w:rPr>
          <w:rFonts w:ascii="Arial" w:hAnsi="Arial" w:cs="Arial"/>
          <w:sz w:val="24"/>
          <w:szCs w:val="24"/>
        </w:rPr>
        <w:t xml:space="preserve">integrantes de esta </w:t>
      </w:r>
      <w:r w:rsidR="00D61AC0" w:rsidRPr="00AD2D1C">
        <w:rPr>
          <w:rFonts w:ascii="Arial" w:hAnsi="Arial" w:cs="Arial"/>
          <w:sz w:val="24"/>
          <w:szCs w:val="24"/>
        </w:rPr>
        <w:t>c</w:t>
      </w:r>
      <w:r w:rsidRPr="00AD2D1C">
        <w:rPr>
          <w:rFonts w:ascii="Arial" w:hAnsi="Arial" w:cs="Arial"/>
          <w:sz w:val="24"/>
          <w:szCs w:val="24"/>
        </w:rPr>
        <w:t xml:space="preserve">omisión </w:t>
      </w:r>
      <w:r w:rsidR="00D61AC0" w:rsidRPr="00AD2D1C">
        <w:rPr>
          <w:rFonts w:ascii="Arial" w:hAnsi="Arial" w:cs="Arial"/>
          <w:sz w:val="24"/>
          <w:szCs w:val="24"/>
        </w:rPr>
        <w:t>p</w:t>
      </w:r>
      <w:r w:rsidRPr="00AD2D1C">
        <w:rPr>
          <w:rFonts w:ascii="Arial" w:hAnsi="Arial" w:cs="Arial"/>
          <w:sz w:val="24"/>
          <w:szCs w:val="24"/>
        </w:rPr>
        <w:t>ermanente, en los trabajos de estudio y análisis de</w:t>
      </w:r>
      <w:r w:rsidR="0075645E">
        <w:rPr>
          <w:rFonts w:ascii="Arial" w:hAnsi="Arial" w:cs="Arial"/>
          <w:sz w:val="24"/>
          <w:szCs w:val="24"/>
        </w:rPr>
        <w:t xml:space="preserve"> la iniciativa antes señalada</w:t>
      </w:r>
      <w:r w:rsidR="006D5077">
        <w:rPr>
          <w:rFonts w:ascii="Arial" w:hAnsi="Arial" w:cs="Arial"/>
          <w:sz w:val="24"/>
          <w:szCs w:val="24"/>
        </w:rPr>
        <w:t xml:space="preserve">, </w:t>
      </w:r>
      <w:r w:rsidRPr="00AD2D1C">
        <w:rPr>
          <w:rFonts w:ascii="Arial" w:hAnsi="Arial" w:cs="Arial"/>
          <w:sz w:val="24"/>
          <w:szCs w:val="24"/>
        </w:rPr>
        <w:t xml:space="preserve">tomamos </w:t>
      </w:r>
      <w:r w:rsidR="006D5077">
        <w:rPr>
          <w:rFonts w:ascii="Arial" w:hAnsi="Arial" w:cs="Arial"/>
          <w:sz w:val="24"/>
          <w:szCs w:val="24"/>
        </w:rPr>
        <w:t>en consideración los siguientes:</w:t>
      </w:r>
    </w:p>
    <w:p w14:paraId="60467BD4" w14:textId="0B095799" w:rsidR="0075645E" w:rsidRDefault="0075645E" w:rsidP="00936CCC">
      <w:pPr>
        <w:spacing w:line="360" w:lineRule="auto"/>
        <w:ind w:firstLine="709"/>
        <w:jc w:val="both"/>
        <w:rPr>
          <w:rFonts w:ascii="Arial" w:hAnsi="Arial" w:cs="Arial"/>
          <w:sz w:val="24"/>
          <w:szCs w:val="24"/>
        </w:rPr>
      </w:pPr>
    </w:p>
    <w:p w14:paraId="00724B6C" w14:textId="3BC4229C" w:rsidR="0075645E" w:rsidRDefault="0075645E" w:rsidP="00936CCC">
      <w:pPr>
        <w:spacing w:line="360" w:lineRule="auto"/>
        <w:ind w:firstLine="709"/>
        <w:jc w:val="both"/>
        <w:rPr>
          <w:rFonts w:ascii="Arial" w:hAnsi="Arial" w:cs="Arial"/>
          <w:sz w:val="24"/>
          <w:szCs w:val="24"/>
        </w:rPr>
      </w:pPr>
    </w:p>
    <w:p w14:paraId="6E70933C" w14:textId="77777777" w:rsidR="0075645E" w:rsidRPr="00AD2D1C" w:rsidRDefault="0075645E" w:rsidP="00936CCC">
      <w:pPr>
        <w:spacing w:line="360" w:lineRule="auto"/>
        <w:ind w:firstLine="709"/>
        <w:jc w:val="both"/>
        <w:rPr>
          <w:rFonts w:ascii="Arial" w:hAnsi="Arial" w:cs="Arial"/>
          <w:sz w:val="24"/>
          <w:szCs w:val="24"/>
        </w:rPr>
      </w:pPr>
    </w:p>
    <w:p w14:paraId="0197DAD8" w14:textId="03E5FD19" w:rsidR="00524A20" w:rsidRPr="00AD2D1C" w:rsidRDefault="00524A20" w:rsidP="00524A20">
      <w:pPr>
        <w:spacing w:line="360" w:lineRule="auto"/>
        <w:ind w:firstLine="709"/>
        <w:jc w:val="both"/>
        <w:rPr>
          <w:rFonts w:ascii="Arial" w:hAnsi="Arial" w:cs="Arial"/>
          <w:b/>
          <w:bCs/>
          <w:sz w:val="24"/>
          <w:szCs w:val="24"/>
          <w:lang w:eastAsia="es-ES_tradnl"/>
        </w:rPr>
      </w:pPr>
    </w:p>
    <w:p w14:paraId="1C6A7C0C" w14:textId="77777777" w:rsidR="00B46C79" w:rsidRPr="00AD2D1C" w:rsidRDefault="00554148" w:rsidP="00936CCC">
      <w:pPr>
        <w:spacing w:line="360" w:lineRule="auto"/>
        <w:jc w:val="center"/>
        <w:rPr>
          <w:rFonts w:ascii="Arial" w:hAnsi="Arial" w:cs="Arial"/>
          <w:b/>
          <w:bCs/>
          <w:sz w:val="24"/>
          <w:szCs w:val="24"/>
          <w:lang w:val="de-DE" w:eastAsia="es-ES_tradnl"/>
        </w:rPr>
      </w:pPr>
      <w:r w:rsidRPr="003D6806">
        <w:rPr>
          <w:rFonts w:ascii="Arial" w:hAnsi="Arial" w:cs="Arial"/>
          <w:b/>
          <w:bCs/>
          <w:sz w:val="24"/>
          <w:szCs w:val="24"/>
          <w:lang w:val="de-DE" w:eastAsia="es-ES_tradnl"/>
        </w:rPr>
        <w:lastRenderedPageBreak/>
        <w:t>A N T E C E D E N T E S:</w:t>
      </w:r>
      <w:r w:rsidRPr="00AD2D1C">
        <w:rPr>
          <w:rFonts w:ascii="Arial" w:hAnsi="Arial" w:cs="Arial"/>
          <w:b/>
          <w:bCs/>
          <w:sz w:val="24"/>
          <w:szCs w:val="24"/>
          <w:lang w:val="de-DE" w:eastAsia="es-ES_tradnl"/>
        </w:rPr>
        <w:t xml:space="preserve"> </w:t>
      </w:r>
    </w:p>
    <w:p w14:paraId="3C259C05" w14:textId="77777777" w:rsidR="00B46C79" w:rsidRPr="00AD2D1C" w:rsidRDefault="00B46C79" w:rsidP="00936CCC">
      <w:pPr>
        <w:spacing w:line="360" w:lineRule="auto"/>
        <w:jc w:val="center"/>
        <w:rPr>
          <w:rFonts w:ascii="Arial" w:hAnsi="Arial" w:cs="Arial"/>
          <w:b/>
          <w:bCs/>
          <w:sz w:val="24"/>
          <w:szCs w:val="24"/>
          <w:lang w:val="de-DE" w:eastAsia="es-ES_tradnl"/>
        </w:rPr>
      </w:pPr>
    </w:p>
    <w:p w14:paraId="3847E932" w14:textId="6FAEA878" w:rsidR="004809CC" w:rsidRPr="004809CC" w:rsidRDefault="004809CC" w:rsidP="00D54B4B">
      <w:pPr>
        <w:pStyle w:val="Textoindependiente2"/>
        <w:spacing w:line="360" w:lineRule="auto"/>
        <w:ind w:firstLine="709"/>
        <w:jc w:val="both"/>
        <w:rPr>
          <w:rFonts w:ascii="Arial" w:hAnsi="Arial" w:cs="Arial"/>
          <w:sz w:val="24"/>
          <w:szCs w:val="24"/>
        </w:rPr>
      </w:pPr>
      <w:r w:rsidRPr="004809CC">
        <w:rPr>
          <w:rFonts w:ascii="Arial" w:hAnsi="Arial" w:cs="Arial"/>
          <w:b/>
          <w:bCs/>
          <w:sz w:val="24"/>
          <w:szCs w:val="24"/>
        </w:rPr>
        <w:t>PRIMERO.-</w:t>
      </w:r>
      <w:r w:rsidRPr="004809CC">
        <w:rPr>
          <w:rFonts w:ascii="Arial" w:hAnsi="Arial" w:cs="Arial"/>
          <w:sz w:val="24"/>
          <w:szCs w:val="24"/>
        </w:rPr>
        <w:t xml:space="preserve"> En fecha </w:t>
      </w:r>
      <w:r w:rsidR="00D54B4B">
        <w:rPr>
          <w:rFonts w:ascii="Arial" w:hAnsi="Arial" w:cs="Arial"/>
          <w:sz w:val="24"/>
          <w:szCs w:val="24"/>
        </w:rPr>
        <w:t>26</w:t>
      </w:r>
      <w:r w:rsidRPr="004809CC">
        <w:rPr>
          <w:rFonts w:ascii="Arial" w:hAnsi="Arial" w:cs="Arial"/>
          <w:sz w:val="24"/>
          <w:szCs w:val="24"/>
        </w:rPr>
        <w:t xml:space="preserve"> de </w:t>
      </w:r>
      <w:r w:rsidR="00D54B4B">
        <w:rPr>
          <w:rFonts w:ascii="Arial" w:hAnsi="Arial" w:cs="Arial"/>
          <w:sz w:val="24"/>
          <w:szCs w:val="24"/>
        </w:rPr>
        <w:t>enero</w:t>
      </w:r>
      <w:r w:rsidRPr="004809CC">
        <w:rPr>
          <w:rFonts w:ascii="Arial" w:hAnsi="Arial" w:cs="Arial"/>
          <w:sz w:val="24"/>
          <w:szCs w:val="24"/>
        </w:rPr>
        <w:t xml:space="preserve"> de 201</w:t>
      </w:r>
      <w:r w:rsidR="00D54B4B">
        <w:rPr>
          <w:rFonts w:ascii="Arial" w:hAnsi="Arial" w:cs="Arial"/>
          <w:sz w:val="24"/>
          <w:szCs w:val="24"/>
        </w:rPr>
        <w:t>7</w:t>
      </w:r>
      <w:r w:rsidRPr="004809CC">
        <w:rPr>
          <w:rFonts w:ascii="Arial" w:hAnsi="Arial" w:cs="Arial"/>
          <w:sz w:val="24"/>
          <w:szCs w:val="24"/>
        </w:rPr>
        <w:t xml:space="preserve"> se publicó en el Diario Oficial</w:t>
      </w:r>
      <w:r w:rsidR="00EC30A3">
        <w:rPr>
          <w:rFonts w:ascii="Arial" w:hAnsi="Arial" w:cs="Arial"/>
          <w:sz w:val="24"/>
          <w:szCs w:val="24"/>
        </w:rPr>
        <w:t xml:space="preserve"> de la Federación</w:t>
      </w:r>
      <w:r w:rsidR="00D54B4B">
        <w:rPr>
          <w:rFonts w:ascii="Arial" w:hAnsi="Arial" w:cs="Arial"/>
          <w:sz w:val="24"/>
          <w:szCs w:val="24"/>
        </w:rPr>
        <w:t xml:space="preserve"> la Ley General de Protección de Datos Personales</w:t>
      </w:r>
      <w:r w:rsidRPr="004809CC">
        <w:rPr>
          <w:rFonts w:ascii="Arial" w:hAnsi="Arial" w:cs="Arial"/>
          <w:sz w:val="24"/>
          <w:szCs w:val="24"/>
        </w:rPr>
        <w:t xml:space="preserve">, </w:t>
      </w:r>
      <w:r w:rsidR="00D54B4B">
        <w:rPr>
          <w:rFonts w:ascii="Arial" w:hAnsi="Arial" w:cs="Arial"/>
          <w:sz w:val="24"/>
          <w:szCs w:val="24"/>
        </w:rPr>
        <w:t xml:space="preserve">misma que es de </w:t>
      </w:r>
      <w:r w:rsidR="00D54B4B" w:rsidRPr="00D54B4B">
        <w:rPr>
          <w:rFonts w:ascii="Arial" w:hAnsi="Arial" w:cs="Arial"/>
          <w:sz w:val="24"/>
          <w:szCs w:val="24"/>
        </w:rPr>
        <w:t>observancia general en toda la República</w:t>
      </w:r>
      <w:r w:rsidR="00D54B4B">
        <w:rPr>
          <w:rFonts w:ascii="Arial" w:hAnsi="Arial" w:cs="Arial"/>
          <w:sz w:val="24"/>
          <w:szCs w:val="24"/>
        </w:rPr>
        <w:t xml:space="preserve"> y tiene por objeto </w:t>
      </w:r>
      <w:r w:rsidR="00D54B4B" w:rsidRPr="00D54B4B">
        <w:rPr>
          <w:rFonts w:ascii="Arial" w:hAnsi="Arial" w:cs="Arial"/>
          <w:sz w:val="24"/>
          <w:szCs w:val="24"/>
        </w:rPr>
        <w:t>establecer las bases, principios y procedimientos para garantizar el derecho que</w:t>
      </w:r>
      <w:r w:rsidR="00D54B4B">
        <w:rPr>
          <w:rFonts w:ascii="Arial" w:hAnsi="Arial" w:cs="Arial"/>
          <w:sz w:val="24"/>
          <w:szCs w:val="24"/>
        </w:rPr>
        <w:t xml:space="preserve"> </w:t>
      </w:r>
      <w:r w:rsidR="00D54B4B" w:rsidRPr="00D54B4B">
        <w:rPr>
          <w:rFonts w:ascii="Arial" w:hAnsi="Arial" w:cs="Arial"/>
          <w:sz w:val="24"/>
          <w:szCs w:val="24"/>
        </w:rPr>
        <w:t>tiene toda persona a la protección de sus datos personales, en posesión de sujetos obligados.</w:t>
      </w:r>
      <w:r w:rsidR="00D54B4B" w:rsidRPr="00D54B4B">
        <w:rPr>
          <w:rFonts w:ascii="Arial" w:hAnsi="Arial" w:cs="Arial"/>
          <w:sz w:val="24"/>
          <w:szCs w:val="24"/>
        </w:rPr>
        <w:cr/>
      </w:r>
    </w:p>
    <w:p w14:paraId="39C9EE3E" w14:textId="1E66AC03" w:rsidR="004809CC" w:rsidRPr="004809CC" w:rsidRDefault="004809CC" w:rsidP="004809CC">
      <w:pPr>
        <w:pStyle w:val="Textoindependiente2"/>
        <w:spacing w:line="360" w:lineRule="auto"/>
        <w:ind w:firstLine="709"/>
        <w:jc w:val="both"/>
        <w:rPr>
          <w:rFonts w:ascii="Arial" w:hAnsi="Arial" w:cs="Arial"/>
          <w:sz w:val="24"/>
          <w:szCs w:val="24"/>
        </w:rPr>
      </w:pPr>
      <w:r w:rsidRPr="004809CC">
        <w:rPr>
          <w:rFonts w:ascii="Arial" w:hAnsi="Arial" w:cs="Arial"/>
          <w:b/>
          <w:bCs/>
          <w:sz w:val="24"/>
          <w:szCs w:val="24"/>
        </w:rPr>
        <w:t>SEGUNDO.-</w:t>
      </w:r>
      <w:r w:rsidRPr="004809CC">
        <w:rPr>
          <w:rFonts w:ascii="Arial" w:hAnsi="Arial" w:cs="Arial"/>
          <w:sz w:val="24"/>
          <w:szCs w:val="24"/>
        </w:rPr>
        <w:t xml:space="preserve"> Por otra parte, </w:t>
      </w:r>
      <w:r w:rsidR="00B14E48">
        <w:rPr>
          <w:rFonts w:ascii="Arial" w:hAnsi="Arial" w:cs="Arial"/>
          <w:sz w:val="24"/>
          <w:szCs w:val="24"/>
        </w:rPr>
        <w:t xml:space="preserve">en fecha </w:t>
      </w:r>
      <w:r w:rsidR="00B14E48" w:rsidRPr="00B14E48">
        <w:rPr>
          <w:rFonts w:ascii="Arial" w:hAnsi="Arial" w:cs="Arial"/>
          <w:sz w:val="24"/>
          <w:szCs w:val="24"/>
        </w:rPr>
        <w:t>17 de julio de 2017</w:t>
      </w:r>
      <w:r w:rsidR="00B14E48">
        <w:rPr>
          <w:rFonts w:ascii="Arial" w:hAnsi="Arial" w:cs="Arial"/>
          <w:sz w:val="24"/>
          <w:szCs w:val="24"/>
        </w:rPr>
        <w:t xml:space="preserve"> </w:t>
      </w:r>
      <w:r w:rsidRPr="004809CC">
        <w:rPr>
          <w:rFonts w:ascii="Arial" w:hAnsi="Arial" w:cs="Arial"/>
          <w:sz w:val="24"/>
          <w:szCs w:val="24"/>
        </w:rPr>
        <w:t xml:space="preserve">fue publicado en el Diario Oficial del Gobierno del Estado de Yucatán, el decreto número </w:t>
      </w:r>
      <w:r w:rsidR="00D54B4B">
        <w:rPr>
          <w:rFonts w:ascii="Arial" w:hAnsi="Arial" w:cs="Arial"/>
          <w:sz w:val="24"/>
          <w:szCs w:val="24"/>
        </w:rPr>
        <w:t>503/2017</w:t>
      </w:r>
      <w:r w:rsidRPr="004809CC">
        <w:rPr>
          <w:rFonts w:ascii="Arial" w:hAnsi="Arial" w:cs="Arial"/>
          <w:sz w:val="24"/>
          <w:szCs w:val="24"/>
        </w:rPr>
        <w:t xml:space="preserve">, que contiene la Ley para la Protección </w:t>
      </w:r>
      <w:r w:rsidR="00D54B4B">
        <w:rPr>
          <w:rFonts w:ascii="Arial" w:hAnsi="Arial" w:cs="Arial"/>
          <w:sz w:val="24"/>
          <w:szCs w:val="24"/>
        </w:rPr>
        <w:t>de Datos Personales en Posesión de Sujetos Obligados del Estado de Yucatán</w:t>
      </w:r>
      <w:r w:rsidR="00B14E48">
        <w:rPr>
          <w:rFonts w:ascii="Arial" w:hAnsi="Arial" w:cs="Arial"/>
          <w:sz w:val="24"/>
          <w:szCs w:val="24"/>
        </w:rPr>
        <w:t xml:space="preserve">, </w:t>
      </w:r>
      <w:r w:rsidR="00C1476B">
        <w:rPr>
          <w:rFonts w:ascii="Arial" w:hAnsi="Arial" w:cs="Arial"/>
          <w:sz w:val="24"/>
          <w:szCs w:val="24"/>
        </w:rPr>
        <w:t>misma que es de observancia obligatoria en el estado y</w:t>
      </w:r>
      <w:r w:rsidR="00B14E48">
        <w:rPr>
          <w:rFonts w:ascii="Arial" w:hAnsi="Arial" w:cs="Arial"/>
          <w:sz w:val="24"/>
          <w:szCs w:val="24"/>
        </w:rPr>
        <w:t xml:space="preserve"> </w:t>
      </w:r>
      <w:r w:rsidR="00521D27">
        <w:rPr>
          <w:rFonts w:ascii="Arial" w:hAnsi="Arial" w:cs="Arial"/>
          <w:sz w:val="24"/>
          <w:szCs w:val="24"/>
        </w:rPr>
        <w:t xml:space="preserve">de igual forma </w:t>
      </w:r>
      <w:r w:rsidR="00B14E48">
        <w:rPr>
          <w:rFonts w:ascii="Arial" w:hAnsi="Arial" w:cs="Arial"/>
          <w:sz w:val="24"/>
          <w:szCs w:val="24"/>
        </w:rPr>
        <w:t xml:space="preserve">tiene por objeto </w:t>
      </w:r>
      <w:r w:rsidR="00B14E48" w:rsidRPr="00B14E48">
        <w:rPr>
          <w:rFonts w:ascii="Arial" w:hAnsi="Arial" w:cs="Arial"/>
          <w:sz w:val="24"/>
          <w:szCs w:val="24"/>
        </w:rPr>
        <w:t>establecer las bases, principios y procedimientos para garantizar el derecho que tiene toda persona a la protección de sus datos personales, en posesión de sujetos obligados</w:t>
      </w:r>
      <w:r w:rsidR="00E371D2">
        <w:rPr>
          <w:rFonts w:ascii="Arial" w:hAnsi="Arial" w:cs="Arial"/>
          <w:sz w:val="24"/>
          <w:szCs w:val="24"/>
        </w:rPr>
        <w:t xml:space="preserve"> en la entidad.</w:t>
      </w:r>
    </w:p>
    <w:p w14:paraId="12C59A84" w14:textId="77777777" w:rsidR="004809CC" w:rsidRPr="004809CC" w:rsidRDefault="004809CC" w:rsidP="006D6986">
      <w:pPr>
        <w:pStyle w:val="Textoindependiente2"/>
        <w:spacing w:line="240" w:lineRule="auto"/>
        <w:ind w:firstLine="709"/>
        <w:jc w:val="both"/>
        <w:rPr>
          <w:rFonts w:ascii="Arial" w:hAnsi="Arial" w:cs="Arial"/>
          <w:sz w:val="24"/>
          <w:szCs w:val="24"/>
        </w:rPr>
      </w:pPr>
    </w:p>
    <w:p w14:paraId="41C57333" w14:textId="1B3DA5B2" w:rsidR="004809CC" w:rsidRPr="004809CC" w:rsidRDefault="004809CC" w:rsidP="004809CC">
      <w:pPr>
        <w:pStyle w:val="Textoindependiente2"/>
        <w:spacing w:line="360" w:lineRule="auto"/>
        <w:ind w:firstLine="709"/>
        <w:jc w:val="both"/>
        <w:rPr>
          <w:rFonts w:ascii="Arial" w:hAnsi="Arial" w:cs="Arial"/>
          <w:sz w:val="24"/>
          <w:szCs w:val="24"/>
        </w:rPr>
      </w:pPr>
      <w:r w:rsidRPr="004809CC">
        <w:rPr>
          <w:rFonts w:ascii="Arial" w:hAnsi="Arial" w:cs="Arial"/>
          <w:b/>
          <w:bCs/>
          <w:sz w:val="24"/>
          <w:szCs w:val="24"/>
        </w:rPr>
        <w:t>TERCERO.-</w:t>
      </w:r>
      <w:r w:rsidRPr="004809CC">
        <w:rPr>
          <w:rFonts w:ascii="Arial" w:hAnsi="Arial" w:cs="Arial"/>
          <w:sz w:val="24"/>
          <w:szCs w:val="24"/>
        </w:rPr>
        <w:t xml:space="preserve"> La Ley para</w:t>
      </w:r>
      <w:r w:rsidR="009872FF">
        <w:rPr>
          <w:rFonts w:ascii="Arial" w:hAnsi="Arial" w:cs="Arial"/>
          <w:sz w:val="24"/>
          <w:szCs w:val="24"/>
        </w:rPr>
        <w:t xml:space="preserve"> la </w:t>
      </w:r>
      <w:r w:rsidR="00973E17">
        <w:rPr>
          <w:rFonts w:ascii="Arial" w:hAnsi="Arial" w:cs="Arial"/>
          <w:sz w:val="24"/>
          <w:szCs w:val="24"/>
        </w:rPr>
        <w:t>P</w:t>
      </w:r>
      <w:r w:rsidR="009872FF">
        <w:rPr>
          <w:rFonts w:ascii="Arial" w:hAnsi="Arial" w:cs="Arial"/>
          <w:sz w:val="24"/>
          <w:szCs w:val="24"/>
        </w:rPr>
        <w:t>rotección de Datos Personales en Posesión de Sujetos Obligados del Estado de Yucatán, hasta la presente fecha no ha sido reformada</w:t>
      </w:r>
      <w:r w:rsidR="00973E17">
        <w:rPr>
          <w:rFonts w:ascii="Arial" w:hAnsi="Arial" w:cs="Arial"/>
          <w:sz w:val="24"/>
          <w:szCs w:val="24"/>
        </w:rPr>
        <w:t xml:space="preserve">, por lo que la iniciativa en estudio </w:t>
      </w:r>
      <w:r w:rsidR="007E7521">
        <w:rPr>
          <w:rFonts w:ascii="Arial" w:hAnsi="Arial" w:cs="Arial"/>
          <w:sz w:val="24"/>
          <w:szCs w:val="24"/>
        </w:rPr>
        <w:t>representa la primera propuesta de modificación a la</w:t>
      </w:r>
      <w:r w:rsidR="005677D4">
        <w:rPr>
          <w:rFonts w:ascii="Arial" w:hAnsi="Arial" w:cs="Arial"/>
          <w:sz w:val="24"/>
          <w:szCs w:val="24"/>
        </w:rPr>
        <w:t xml:space="preserve"> multicitada ley</w:t>
      </w:r>
      <w:r w:rsidRPr="004809CC">
        <w:rPr>
          <w:rFonts w:ascii="Arial" w:hAnsi="Arial" w:cs="Arial"/>
          <w:sz w:val="24"/>
          <w:szCs w:val="24"/>
        </w:rPr>
        <w:t>.</w:t>
      </w:r>
    </w:p>
    <w:p w14:paraId="34246E5D" w14:textId="77777777" w:rsidR="004809CC" w:rsidRPr="004809CC" w:rsidRDefault="004809CC" w:rsidP="006D6986">
      <w:pPr>
        <w:pStyle w:val="Textoindependiente2"/>
        <w:spacing w:line="240" w:lineRule="auto"/>
        <w:ind w:firstLine="709"/>
        <w:jc w:val="both"/>
        <w:rPr>
          <w:rFonts w:ascii="Arial" w:hAnsi="Arial" w:cs="Arial"/>
          <w:sz w:val="24"/>
          <w:szCs w:val="24"/>
        </w:rPr>
      </w:pPr>
    </w:p>
    <w:p w14:paraId="53052BA3" w14:textId="1D051EAB" w:rsidR="004809CC" w:rsidRPr="004809CC" w:rsidRDefault="004809CC" w:rsidP="005677D4">
      <w:pPr>
        <w:pStyle w:val="Textoindependiente2"/>
        <w:spacing w:line="360" w:lineRule="auto"/>
        <w:ind w:firstLine="709"/>
        <w:jc w:val="both"/>
        <w:rPr>
          <w:rFonts w:ascii="Arial" w:hAnsi="Arial" w:cs="Arial"/>
          <w:sz w:val="24"/>
          <w:szCs w:val="24"/>
        </w:rPr>
      </w:pPr>
      <w:r w:rsidRPr="004809CC">
        <w:rPr>
          <w:rFonts w:ascii="Arial" w:hAnsi="Arial" w:cs="Arial"/>
          <w:b/>
          <w:bCs/>
          <w:sz w:val="24"/>
          <w:szCs w:val="24"/>
        </w:rPr>
        <w:t>CUARTO.-</w:t>
      </w:r>
      <w:r w:rsidRPr="004809CC">
        <w:rPr>
          <w:rFonts w:ascii="Arial" w:hAnsi="Arial" w:cs="Arial"/>
          <w:sz w:val="24"/>
          <w:szCs w:val="24"/>
        </w:rPr>
        <w:t xml:space="preserve"> En fecha </w:t>
      </w:r>
      <w:r w:rsidR="00057010">
        <w:rPr>
          <w:rFonts w:ascii="Arial" w:hAnsi="Arial" w:cs="Arial"/>
          <w:sz w:val="24"/>
          <w:szCs w:val="24"/>
        </w:rPr>
        <w:t>16</w:t>
      </w:r>
      <w:r w:rsidRPr="004809CC">
        <w:rPr>
          <w:rFonts w:ascii="Arial" w:hAnsi="Arial" w:cs="Arial"/>
          <w:sz w:val="24"/>
          <w:szCs w:val="24"/>
        </w:rPr>
        <w:t xml:space="preserve"> de </w:t>
      </w:r>
      <w:r w:rsidR="00057010">
        <w:rPr>
          <w:rFonts w:ascii="Arial" w:hAnsi="Arial" w:cs="Arial"/>
          <w:sz w:val="24"/>
          <w:szCs w:val="24"/>
        </w:rPr>
        <w:t>agosto</w:t>
      </w:r>
      <w:r w:rsidRPr="004809CC">
        <w:rPr>
          <w:rFonts w:ascii="Arial" w:hAnsi="Arial" w:cs="Arial"/>
          <w:sz w:val="24"/>
          <w:szCs w:val="24"/>
        </w:rPr>
        <w:t xml:space="preserve"> de</w:t>
      </w:r>
      <w:r w:rsidR="00057010">
        <w:rPr>
          <w:rFonts w:ascii="Arial" w:hAnsi="Arial" w:cs="Arial"/>
          <w:sz w:val="24"/>
          <w:szCs w:val="24"/>
        </w:rPr>
        <w:t>l presente año</w:t>
      </w:r>
      <w:r w:rsidRPr="004809CC">
        <w:rPr>
          <w:rFonts w:ascii="Arial" w:hAnsi="Arial" w:cs="Arial"/>
          <w:sz w:val="24"/>
          <w:szCs w:val="24"/>
        </w:rPr>
        <w:t>, fue presentada ante esta soberanía, la iniciativa con proyecto de decreto que reforma diversos artículos de la Ley para la Protección de</w:t>
      </w:r>
      <w:r w:rsidR="005677D4">
        <w:rPr>
          <w:rFonts w:ascii="Arial" w:hAnsi="Arial" w:cs="Arial"/>
          <w:sz w:val="24"/>
          <w:szCs w:val="24"/>
        </w:rPr>
        <w:t xml:space="preserve"> Datos Personales en Posesión de Sujetos Obligados del Estado de Yucatán</w:t>
      </w:r>
      <w:r w:rsidRPr="004809CC">
        <w:rPr>
          <w:rFonts w:ascii="Arial" w:hAnsi="Arial" w:cs="Arial"/>
          <w:sz w:val="24"/>
          <w:szCs w:val="24"/>
        </w:rPr>
        <w:t>, suscrita por la Diputada</w:t>
      </w:r>
      <w:r w:rsidR="005677D4">
        <w:rPr>
          <w:rFonts w:ascii="Arial" w:hAnsi="Arial" w:cs="Arial"/>
          <w:sz w:val="24"/>
          <w:szCs w:val="24"/>
        </w:rPr>
        <w:t xml:space="preserve"> María Teresa Moisés Escalante</w:t>
      </w:r>
      <w:r w:rsidRPr="004809CC">
        <w:rPr>
          <w:rFonts w:ascii="Arial" w:hAnsi="Arial" w:cs="Arial"/>
          <w:sz w:val="24"/>
          <w:szCs w:val="24"/>
        </w:rPr>
        <w:t xml:space="preserve">, integrante de la Fracción Legislativa del Partido </w:t>
      </w:r>
      <w:r w:rsidR="005677D4">
        <w:rPr>
          <w:rFonts w:ascii="Arial" w:hAnsi="Arial" w:cs="Arial"/>
          <w:sz w:val="24"/>
          <w:szCs w:val="24"/>
        </w:rPr>
        <w:t xml:space="preserve">Revolucionario Institucional </w:t>
      </w:r>
      <w:r w:rsidRPr="004809CC">
        <w:rPr>
          <w:rFonts w:ascii="Arial" w:hAnsi="Arial" w:cs="Arial"/>
          <w:sz w:val="24"/>
          <w:szCs w:val="24"/>
        </w:rPr>
        <w:t>de esta LXII Legislatura.</w:t>
      </w:r>
    </w:p>
    <w:p w14:paraId="0867E3F6" w14:textId="77777777" w:rsidR="004809CC" w:rsidRPr="004809CC" w:rsidRDefault="004809CC" w:rsidP="004809CC">
      <w:pPr>
        <w:pStyle w:val="Textoindependiente2"/>
        <w:spacing w:line="360" w:lineRule="auto"/>
        <w:ind w:firstLine="709"/>
        <w:jc w:val="both"/>
        <w:rPr>
          <w:rFonts w:ascii="Arial" w:hAnsi="Arial" w:cs="Arial"/>
          <w:sz w:val="24"/>
          <w:szCs w:val="24"/>
        </w:rPr>
      </w:pPr>
      <w:r w:rsidRPr="004809CC">
        <w:rPr>
          <w:rFonts w:ascii="Arial" w:hAnsi="Arial" w:cs="Arial"/>
          <w:sz w:val="24"/>
          <w:szCs w:val="24"/>
        </w:rPr>
        <w:lastRenderedPageBreak/>
        <w:t xml:space="preserve">En ese sentido, en la exposición de motivos de dicha iniciativa de reforma, la que suscribe manifestó lo siguiente: </w:t>
      </w:r>
    </w:p>
    <w:p w14:paraId="009B6B12" w14:textId="77777777" w:rsidR="004C0FCA" w:rsidRPr="004C0FCA" w:rsidRDefault="004C0FCA" w:rsidP="004C0FCA">
      <w:pPr>
        <w:ind w:firstLine="708"/>
        <w:jc w:val="both"/>
        <w:rPr>
          <w:rFonts w:ascii="Arial" w:hAnsi="Arial" w:cs="Arial"/>
          <w:i/>
          <w:iCs/>
          <w:sz w:val="22"/>
          <w:szCs w:val="22"/>
        </w:rPr>
      </w:pPr>
      <w:r w:rsidRPr="004C0FCA">
        <w:rPr>
          <w:rFonts w:ascii="Arial" w:hAnsi="Arial" w:cs="Arial"/>
          <w:i/>
          <w:iCs/>
          <w:sz w:val="22"/>
          <w:szCs w:val="22"/>
        </w:rPr>
        <w:t>Los principios y derechos establecidos en la Constitución Política de los Estados Unidos Mexicanos deben ser salvaguardados bajo el respeto irrestricto del principio de supremacía constitucional, estableciendo una configuración normativa local que brinde certeza y congruencia del orden jurídico mexicano, con la conciencia de que los derechos fundamentales de los ciudadanos únicamente pueden restringirse, limitarse o suspenderse en términos de lo dispuesto por la Carta Magna.</w:t>
      </w:r>
    </w:p>
    <w:p w14:paraId="65672F95" w14:textId="77777777" w:rsidR="004C0FCA" w:rsidRPr="004C0FCA" w:rsidRDefault="004C0FCA" w:rsidP="004C0FCA">
      <w:pPr>
        <w:jc w:val="both"/>
        <w:rPr>
          <w:rFonts w:ascii="Arial" w:hAnsi="Arial" w:cs="Arial"/>
          <w:i/>
          <w:iCs/>
          <w:sz w:val="22"/>
          <w:szCs w:val="22"/>
        </w:rPr>
      </w:pPr>
    </w:p>
    <w:p w14:paraId="4299611D" w14:textId="77777777" w:rsidR="004C0FCA" w:rsidRPr="004C0FCA" w:rsidRDefault="004C0FCA" w:rsidP="004C0FCA">
      <w:pPr>
        <w:ind w:firstLine="708"/>
        <w:jc w:val="both"/>
        <w:rPr>
          <w:rFonts w:ascii="Arial" w:hAnsi="Arial" w:cs="Arial"/>
          <w:i/>
          <w:iCs/>
          <w:sz w:val="22"/>
          <w:szCs w:val="22"/>
        </w:rPr>
      </w:pPr>
      <w:r w:rsidRPr="004C0FCA">
        <w:rPr>
          <w:rFonts w:ascii="Arial" w:hAnsi="Arial" w:cs="Arial"/>
          <w:i/>
          <w:iCs/>
          <w:sz w:val="22"/>
          <w:szCs w:val="22"/>
        </w:rPr>
        <w:t>De esta manera, revierte también gran importancia el cumplimiento de las dimensiones de la racionalidad del legislador, como parámetro para realizar propuestas de reforma, a fin de que mediante el uso de la técnica legislativa ordenada y sistematizada, la norma sea armónica con nuestro sistema jurídico; buscando su eficacia y procurando sean alcanzados los fines que motivaron su creación; en el caso que nos ocupa: La protección de datos personales en posesión de sujetos obligados en el estado de Yucatán.</w:t>
      </w:r>
    </w:p>
    <w:p w14:paraId="112F6FC1" w14:textId="77777777" w:rsidR="004C0FCA" w:rsidRPr="004C0FCA" w:rsidRDefault="004C0FCA" w:rsidP="004C0FCA">
      <w:pPr>
        <w:jc w:val="both"/>
        <w:rPr>
          <w:rFonts w:ascii="Arial" w:hAnsi="Arial" w:cs="Arial"/>
          <w:i/>
          <w:iCs/>
          <w:sz w:val="22"/>
          <w:szCs w:val="22"/>
        </w:rPr>
      </w:pPr>
    </w:p>
    <w:p w14:paraId="63DEE6E6" w14:textId="77777777" w:rsidR="004C0FCA" w:rsidRPr="004C0FCA" w:rsidRDefault="004C0FCA" w:rsidP="004C0FCA">
      <w:pPr>
        <w:ind w:firstLine="708"/>
        <w:jc w:val="both"/>
        <w:rPr>
          <w:rFonts w:ascii="Arial" w:hAnsi="Arial" w:cs="Arial"/>
          <w:i/>
          <w:iCs/>
          <w:sz w:val="22"/>
          <w:szCs w:val="22"/>
        </w:rPr>
      </w:pPr>
      <w:r w:rsidRPr="004C0FCA">
        <w:rPr>
          <w:rFonts w:ascii="Arial" w:hAnsi="Arial" w:cs="Arial"/>
          <w:i/>
          <w:iCs/>
          <w:sz w:val="22"/>
          <w:szCs w:val="22"/>
        </w:rPr>
        <w:t>En ningún momento de la historia del ser humano, lo concerniente a los datos personales y su protección ha tenido mayor importancia que en la actualidad. En la era digital en la cual nos encontramos inmersos, la obtención, así como el almacenamiento de información personal son aspectos esenciales. La tecnología ha llegado a un grado de avance que es probable que exista más información sobre una persona de lo que ella misma pueda imaginar. Los datos personales son usados en el ámbito público como privado, pasando por motores de búsqueda, por lo que resulta fundamental su salvaguarda conforme la normativa nacional y local.</w:t>
      </w:r>
    </w:p>
    <w:p w14:paraId="794CF0B3" w14:textId="77777777" w:rsidR="004C0FCA" w:rsidRPr="004C0FCA" w:rsidRDefault="004C0FCA" w:rsidP="004C0FCA">
      <w:pPr>
        <w:jc w:val="both"/>
        <w:rPr>
          <w:rFonts w:ascii="Arial" w:hAnsi="Arial" w:cs="Arial"/>
          <w:i/>
          <w:iCs/>
          <w:sz w:val="22"/>
          <w:szCs w:val="22"/>
        </w:rPr>
      </w:pPr>
    </w:p>
    <w:p w14:paraId="7B0210FD" w14:textId="515F3176" w:rsidR="004C0FCA" w:rsidRDefault="005C3441" w:rsidP="005C3441">
      <w:pPr>
        <w:ind w:firstLine="708"/>
        <w:jc w:val="both"/>
        <w:rPr>
          <w:rFonts w:ascii="Arial" w:hAnsi="Arial" w:cs="Arial"/>
          <w:i/>
          <w:iCs/>
          <w:sz w:val="22"/>
          <w:szCs w:val="22"/>
        </w:rPr>
      </w:pPr>
      <w:r>
        <w:rPr>
          <w:rFonts w:ascii="Arial" w:hAnsi="Arial" w:cs="Arial"/>
          <w:i/>
          <w:iCs/>
          <w:sz w:val="22"/>
          <w:szCs w:val="22"/>
        </w:rPr>
        <w:t>…</w:t>
      </w:r>
    </w:p>
    <w:p w14:paraId="4BF96B23" w14:textId="77777777" w:rsidR="005C3441" w:rsidRPr="004C0FCA" w:rsidRDefault="005C3441" w:rsidP="005C3441">
      <w:pPr>
        <w:ind w:firstLine="708"/>
        <w:jc w:val="both"/>
        <w:rPr>
          <w:rFonts w:ascii="Arial" w:hAnsi="Arial" w:cs="Arial"/>
          <w:i/>
          <w:iCs/>
          <w:sz w:val="22"/>
          <w:szCs w:val="22"/>
        </w:rPr>
      </w:pPr>
    </w:p>
    <w:p w14:paraId="1952BF49" w14:textId="77777777" w:rsidR="004C0FCA" w:rsidRPr="004C0FCA" w:rsidRDefault="004C0FCA" w:rsidP="004C0FCA">
      <w:pPr>
        <w:ind w:firstLine="708"/>
        <w:jc w:val="both"/>
        <w:rPr>
          <w:rFonts w:ascii="Arial" w:hAnsi="Arial" w:cs="Arial"/>
          <w:i/>
          <w:iCs/>
          <w:color w:val="000000"/>
          <w:sz w:val="22"/>
          <w:szCs w:val="22"/>
        </w:rPr>
      </w:pPr>
      <w:r w:rsidRPr="004C0FCA">
        <w:rPr>
          <w:rFonts w:ascii="Arial" w:hAnsi="Arial" w:cs="Arial"/>
          <w:i/>
          <w:iCs/>
          <w:sz w:val="22"/>
          <w:szCs w:val="22"/>
        </w:rPr>
        <w:t>En principio, se propone reformar</w:t>
      </w:r>
      <w:r w:rsidRPr="004C0FCA">
        <w:rPr>
          <w:rFonts w:ascii="Arial" w:hAnsi="Arial" w:cs="Arial"/>
          <w:i/>
          <w:iCs/>
          <w:color w:val="000000"/>
          <w:sz w:val="22"/>
          <w:szCs w:val="22"/>
        </w:rPr>
        <w:t xml:space="preserve"> los artículos 56 y 83 de la Ley de Protección de Datos Personales en Posesión de Sujetos Obligados del Estado, en razón del principio de igualdad y no discriminación y con fundamento en el artículo 1º de la </w:t>
      </w:r>
      <w:r w:rsidRPr="004C0FCA">
        <w:rPr>
          <w:rFonts w:ascii="Arial" w:hAnsi="Arial" w:cs="Arial"/>
          <w:i/>
          <w:iCs/>
          <w:sz w:val="22"/>
          <w:szCs w:val="22"/>
        </w:rPr>
        <w:t xml:space="preserve">Constitución Política de los Estado Unidos Mexicanos, y procurando colocar a los particulares para acceder a los derechos reconocidos constitucionalmente en igualdad de circunstancias en forma expresa en la norma, evitando cualquier vaguedad en la misma;  a fin de considerar las diversas lenguas que se hablan  en Yucatán según los datos del Instituto Nacional de Estadística y Geografía (INEGI) del año 2010, dentro de las que se encuentran la maya, chol, </w:t>
      </w:r>
      <w:proofErr w:type="spellStart"/>
      <w:r w:rsidRPr="004C0FCA">
        <w:rPr>
          <w:rFonts w:ascii="Arial" w:hAnsi="Arial" w:cs="Arial"/>
          <w:i/>
          <w:iCs/>
          <w:sz w:val="22"/>
          <w:szCs w:val="22"/>
        </w:rPr>
        <w:t>tzetal</w:t>
      </w:r>
      <w:proofErr w:type="spellEnd"/>
      <w:r w:rsidRPr="004C0FCA">
        <w:rPr>
          <w:rFonts w:ascii="Arial" w:hAnsi="Arial" w:cs="Arial"/>
          <w:i/>
          <w:iCs/>
          <w:sz w:val="22"/>
          <w:szCs w:val="22"/>
        </w:rPr>
        <w:t xml:space="preserve">  y mixe.</w:t>
      </w:r>
    </w:p>
    <w:p w14:paraId="16811349" w14:textId="77777777" w:rsidR="004C0FCA" w:rsidRPr="004C0FCA" w:rsidRDefault="004C0FCA" w:rsidP="004C0FCA">
      <w:pPr>
        <w:jc w:val="both"/>
        <w:rPr>
          <w:rFonts w:ascii="Arial" w:hAnsi="Arial" w:cs="Arial"/>
          <w:i/>
          <w:iCs/>
          <w:sz w:val="22"/>
          <w:szCs w:val="22"/>
        </w:rPr>
      </w:pPr>
    </w:p>
    <w:p w14:paraId="1BAA2429" w14:textId="1C908A6A" w:rsidR="004C0FCA" w:rsidRDefault="003C2817" w:rsidP="004C0FCA">
      <w:pPr>
        <w:ind w:firstLine="708"/>
        <w:jc w:val="both"/>
        <w:rPr>
          <w:rFonts w:ascii="Arial" w:hAnsi="Arial" w:cs="Arial"/>
          <w:i/>
          <w:iCs/>
          <w:sz w:val="22"/>
          <w:szCs w:val="22"/>
        </w:rPr>
      </w:pPr>
      <w:r>
        <w:rPr>
          <w:rFonts w:ascii="Arial" w:hAnsi="Arial" w:cs="Arial"/>
          <w:i/>
          <w:iCs/>
          <w:sz w:val="22"/>
          <w:szCs w:val="22"/>
        </w:rPr>
        <w:t>…</w:t>
      </w:r>
    </w:p>
    <w:p w14:paraId="701AB4D5" w14:textId="77777777" w:rsidR="003C2817" w:rsidRPr="004C0FCA" w:rsidRDefault="003C2817" w:rsidP="004C0FCA">
      <w:pPr>
        <w:ind w:firstLine="708"/>
        <w:jc w:val="both"/>
        <w:rPr>
          <w:rFonts w:ascii="Arial" w:hAnsi="Arial" w:cs="Arial"/>
          <w:i/>
          <w:iCs/>
          <w:sz w:val="22"/>
          <w:szCs w:val="22"/>
        </w:rPr>
      </w:pPr>
    </w:p>
    <w:p w14:paraId="6939F7E8" w14:textId="77777777" w:rsidR="004C0FCA" w:rsidRPr="004C0FCA" w:rsidRDefault="004C0FCA" w:rsidP="004C0FCA">
      <w:pPr>
        <w:ind w:firstLine="708"/>
        <w:jc w:val="both"/>
        <w:rPr>
          <w:rFonts w:ascii="Arial" w:hAnsi="Arial" w:cs="Arial"/>
          <w:i/>
          <w:iCs/>
          <w:sz w:val="22"/>
          <w:szCs w:val="22"/>
        </w:rPr>
      </w:pPr>
      <w:r w:rsidRPr="004C0FCA">
        <w:rPr>
          <w:rFonts w:ascii="Arial" w:hAnsi="Arial" w:cs="Arial"/>
          <w:i/>
          <w:iCs/>
          <w:sz w:val="22"/>
          <w:szCs w:val="22"/>
        </w:rPr>
        <w:t xml:space="preserve">Desde esa misma óptica, resulta oportuno modificar el artículo 83, puesto que el precepto actualmente establece que se deben promover acuerdos para ser auxiliados en la recepción, tramitación y entrega de respuestas a las solicitudes de información, específicamente en la lengua maya, con lo cual se excluye la posibilidad de llevar a cabo </w:t>
      </w:r>
      <w:r w:rsidRPr="004C0FCA">
        <w:rPr>
          <w:rFonts w:ascii="Arial" w:hAnsi="Arial" w:cs="Arial"/>
          <w:i/>
          <w:iCs/>
          <w:sz w:val="22"/>
          <w:szCs w:val="22"/>
        </w:rPr>
        <w:lastRenderedPageBreak/>
        <w:t>acuerdos para recibir y responder a solicitudes en otras lenguas indígenas, por ello se propone que se disponga que sea en lengua indígena, para que no sea limitativo.</w:t>
      </w:r>
    </w:p>
    <w:p w14:paraId="6FE87644" w14:textId="77777777" w:rsidR="004C0FCA" w:rsidRPr="004C0FCA" w:rsidRDefault="004C0FCA" w:rsidP="004C0FCA">
      <w:pPr>
        <w:jc w:val="both"/>
        <w:rPr>
          <w:rFonts w:ascii="Arial" w:hAnsi="Arial" w:cs="Arial"/>
          <w:i/>
          <w:iCs/>
          <w:sz w:val="22"/>
          <w:szCs w:val="22"/>
        </w:rPr>
      </w:pPr>
    </w:p>
    <w:p w14:paraId="672E50C1" w14:textId="7D9E06C6" w:rsidR="004C0FCA" w:rsidRDefault="009873DC" w:rsidP="009873DC">
      <w:pPr>
        <w:ind w:firstLine="708"/>
        <w:jc w:val="both"/>
        <w:rPr>
          <w:rFonts w:ascii="Arial" w:hAnsi="Arial" w:cs="Arial"/>
          <w:i/>
          <w:iCs/>
          <w:sz w:val="22"/>
          <w:szCs w:val="22"/>
        </w:rPr>
      </w:pPr>
      <w:r>
        <w:rPr>
          <w:rFonts w:ascii="Arial" w:hAnsi="Arial" w:cs="Arial"/>
          <w:i/>
          <w:iCs/>
          <w:sz w:val="22"/>
          <w:szCs w:val="22"/>
        </w:rPr>
        <w:t>…</w:t>
      </w:r>
    </w:p>
    <w:p w14:paraId="3276D81C" w14:textId="77777777" w:rsidR="009873DC" w:rsidRPr="004C0FCA" w:rsidRDefault="009873DC" w:rsidP="009873DC">
      <w:pPr>
        <w:ind w:firstLine="708"/>
        <w:jc w:val="both"/>
        <w:rPr>
          <w:rFonts w:ascii="Arial" w:hAnsi="Arial" w:cs="Arial"/>
          <w:i/>
          <w:iCs/>
          <w:sz w:val="22"/>
          <w:szCs w:val="22"/>
        </w:rPr>
      </w:pPr>
    </w:p>
    <w:p w14:paraId="76DCEFF3" w14:textId="77777777" w:rsidR="004C0FCA" w:rsidRPr="004C0FCA" w:rsidRDefault="004C0FCA" w:rsidP="004C0FCA">
      <w:pPr>
        <w:ind w:firstLine="708"/>
        <w:jc w:val="both"/>
        <w:rPr>
          <w:rFonts w:ascii="Arial" w:hAnsi="Arial" w:cs="Arial"/>
          <w:i/>
          <w:iCs/>
          <w:sz w:val="22"/>
          <w:szCs w:val="22"/>
        </w:rPr>
      </w:pPr>
      <w:r w:rsidRPr="004C0FCA">
        <w:rPr>
          <w:rFonts w:ascii="Arial" w:hAnsi="Arial" w:cs="Arial"/>
          <w:i/>
          <w:iCs/>
          <w:sz w:val="22"/>
          <w:szCs w:val="22"/>
        </w:rPr>
        <w:t>Otro punto a considerar es la reforma del artículo 114 de la citada ley, que actualmente dispone expresamente que “la verificación en instancias de seguridad pública, sólo procederá mediante orden judicial que funde y motive la causa del procedimiento y necesidad de saber, debiéndose asegurar la información sólo para uso exclusivo de la autoridad”</w:t>
      </w:r>
      <w:r w:rsidRPr="004C0FCA">
        <w:rPr>
          <w:i/>
          <w:iCs/>
          <w:sz w:val="22"/>
          <w:szCs w:val="22"/>
        </w:rPr>
        <w:t xml:space="preserve"> </w:t>
      </w:r>
      <w:r w:rsidRPr="004C0FCA">
        <w:rPr>
          <w:rFonts w:ascii="Arial" w:hAnsi="Arial" w:cs="Arial"/>
          <w:i/>
          <w:iCs/>
          <w:sz w:val="22"/>
          <w:szCs w:val="22"/>
        </w:rPr>
        <w:t>lo cual no se encuentra en congruencia con el artículo 146 de la Ley General, puesto que, no obstante que el Congreso de la Unión estableció la forma en la que sería el procedimiento de verificación, tanto en el ámbito estatal como el federal, en nuestra legislación se fijó un nuevo requisito, regulando así de manera distinta la protección de datos personales, adicionando nuevos supuestos para que proceda la verificación. Ello se traduce no sólo en mayores requisitos que en la Ley General, sino que también dificulta la facultad de la autoridad para verificar el tratamiento que los sujetos obligados hacen de los datos personales.</w:t>
      </w:r>
    </w:p>
    <w:p w14:paraId="14EE3670" w14:textId="77777777" w:rsidR="004C0FCA" w:rsidRPr="004C0FCA" w:rsidRDefault="004C0FCA" w:rsidP="004C0FCA">
      <w:pPr>
        <w:jc w:val="both"/>
        <w:rPr>
          <w:rFonts w:ascii="Arial" w:hAnsi="Arial" w:cs="Arial"/>
          <w:i/>
          <w:iCs/>
          <w:sz w:val="22"/>
          <w:szCs w:val="22"/>
        </w:rPr>
      </w:pPr>
    </w:p>
    <w:p w14:paraId="70339F98" w14:textId="25F569A7" w:rsidR="004C0FCA" w:rsidRDefault="00DC22D3" w:rsidP="004C0FCA">
      <w:pPr>
        <w:ind w:firstLine="708"/>
        <w:jc w:val="both"/>
        <w:rPr>
          <w:rFonts w:ascii="Arial" w:hAnsi="Arial" w:cs="Arial"/>
          <w:i/>
          <w:iCs/>
          <w:sz w:val="22"/>
          <w:szCs w:val="22"/>
        </w:rPr>
      </w:pPr>
      <w:r>
        <w:rPr>
          <w:rFonts w:ascii="Arial" w:hAnsi="Arial" w:cs="Arial"/>
          <w:i/>
          <w:iCs/>
          <w:sz w:val="22"/>
          <w:szCs w:val="22"/>
        </w:rPr>
        <w:t>…</w:t>
      </w:r>
    </w:p>
    <w:p w14:paraId="52E2F52C" w14:textId="77777777" w:rsidR="00DC22D3" w:rsidRPr="004C0FCA" w:rsidRDefault="00DC22D3" w:rsidP="004C0FCA">
      <w:pPr>
        <w:ind w:firstLine="708"/>
        <w:jc w:val="both"/>
        <w:rPr>
          <w:rFonts w:ascii="Arial" w:hAnsi="Arial" w:cs="Arial"/>
          <w:i/>
          <w:iCs/>
          <w:sz w:val="22"/>
          <w:szCs w:val="22"/>
        </w:rPr>
      </w:pPr>
    </w:p>
    <w:p w14:paraId="1AAE38B6" w14:textId="5D569045" w:rsidR="004C0FCA" w:rsidRDefault="00DC22D3" w:rsidP="004C0FCA">
      <w:pPr>
        <w:ind w:firstLine="708"/>
        <w:jc w:val="both"/>
        <w:rPr>
          <w:rFonts w:ascii="Arial" w:hAnsi="Arial" w:cs="Arial"/>
          <w:i/>
          <w:iCs/>
          <w:sz w:val="22"/>
          <w:szCs w:val="22"/>
        </w:rPr>
      </w:pPr>
      <w:r>
        <w:rPr>
          <w:rFonts w:ascii="Arial" w:hAnsi="Arial" w:cs="Arial"/>
          <w:i/>
          <w:iCs/>
          <w:sz w:val="22"/>
          <w:szCs w:val="22"/>
        </w:rPr>
        <w:t>…</w:t>
      </w:r>
    </w:p>
    <w:p w14:paraId="5CE97DE8" w14:textId="77777777" w:rsidR="00DC22D3" w:rsidRPr="004C0FCA" w:rsidRDefault="00DC22D3" w:rsidP="004C0FCA">
      <w:pPr>
        <w:ind w:firstLine="708"/>
        <w:jc w:val="both"/>
        <w:rPr>
          <w:rFonts w:ascii="Arial" w:hAnsi="Arial" w:cs="Arial"/>
          <w:i/>
          <w:iCs/>
          <w:sz w:val="22"/>
          <w:szCs w:val="22"/>
        </w:rPr>
      </w:pPr>
    </w:p>
    <w:p w14:paraId="28C259E9" w14:textId="77777777" w:rsidR="004C0FCA" w:rsidRPr="004C0FCA" w:rsidRDefault="004C0FCA" w:rsidP="004C0FCA">
      <w:pPr>
        <w:ind w:firstLine="708"/>
        <w:jc w:val="both"/>
        <w:rPr>
          <w:rFonts w:ascii="Arial" w:hAnsi="Arial" w:cs="Arial"/>
          <w:i/>
          <w:iCs/>
          <w:sz w:val="22"/>
          <w:szCs w:val="22"/>
        </w:rPr>
      </w:pPr>
      <w:r w:rsidRPr="004C0FCA">
        <w:rPr>
          <w:rFonts w:ascii="Arial" w:hAnsi="Arial" w:cs="Arial"/>
          <w:i/>
          <w:iCs/>
          <w:sz w:val="22"/>
          <w:szCs w:val="22"/>
        </w:rPr>
        <w:t>De ahí que se propone ajustar los principios, bases, plazos y términos de la legislación local en relación con la federal.</w:t>
      </w:r>
    </w:p>
    <w:p w14:paraId="43001789" w14:textId="77777777" w:rsidR="004C0FCA" w:rsidRPr="004C0FCA" w:rsidRDefault="004C0FCA" w:rsidP="004C0FCA">
      <w:pPr>
        <w:ind w:firstLine="708"/>
        <w:jc w:val="both"/>
        <w:rPr>
          <w:rFonts w:ascii="Arial" w:hAnsi="Arial" w:cs="Arial"/>
          <w:i/>
          <w:iCs/>
          <w:sz w:val="22"/>
          <w:szCs w:val="22"/>
        </w:rPr>
      </w:pPr>
    </w:p>
    <w:p w14:paraId="40165A14" w14:textId="0E3C21BD" w:rsidR="004C0FCA" w:rsidRDefault="001135A6" w:rsidP="001135A6">
      <w:pPr>
        <w:ind w:firstLine="708"/>
        <w:jc w:val="both"/>
        <w:rPr>
          <w:rFonts w:ascii="Arial" w:hAnsi="Arial" w:cs="Arial"/>
          <w:i/>
          <w:iCs/>
          <w:sz w:val="22"/>
          <w:szCs w:val="22"/>
        </w:rPr>
      </w:pPr>
      <w:r>
        <w:rPr>
          <w:rFonts w:ascii="Arial" w:hAnsi="Arial" w:cs="Arial"/>
          <w:i/>
          <w:iCs/>
          <w:sz w:val="22"/>
          <w:szCs w:val="22"/>
        </w:rPr>
        <w:t>…</w:t>
      </w:r>
    </w:p>
    <w:p w14:paraId="33E7168B" w14:textId="77777777" w:rsidR="001135A6" w:rsidRPr="004C0FCA" w:rsidRDefault="001135A6" w:rsidP="001135A6">
      <w:pPr>
        <w:ind w:firstLine="708"/>
        <w:jc w:val="both"/>
        <w:rPr>
          <w:rFonts w:ascii="Arial" w:hAnsi="Arial" w:cs="Arial"/>
          <w:i/>
          <w:iCs/>
          <w:sz w:val="22"/>
          <w:szCs w:val="22"/>
        </w:rPr>
      </w:pPr>
    </w:p>
    <w:p w14:paraId="348A75D3" w14:textId="77777777" w:rsidR="004C0FCA" w:rsidRPr="004C0FCA" w:rsidRDefault="004C0FCA" w:rsidP="004C0FCA">
      <w:pPr>
        <w:ind w:firstLine="708"/>
        <w:jc w:val="both"/>
        <w:rPr>
          <w:rFonts w:ascii="Arial" w:hAnsi="Arial" w:cs="Arial"/>
          <w:i/>
          <w:iCs/>
          <w:sz w:val="22"/>
          <w:szCs w:val="22"/>
        </w:rPr>
      </w:pPr>
      <w:r w:rsidRPr="004C0FCA">
        <w:rPr>
          <w:rFonts w:ascii="Arial" w:hAnsi="Arial" w:cs="Arial"/>
          <w:i/>
          <w:iCs/>
          <w:sz w:val="22"/>
          <w:szCs w:val="22"/>
        </w:rPr>
        <w:t>La Ley de Protección de Datos Personales en el Estado es el instrumento jurídico en el estado a través del cual se genera certidumbre jurídica dentro de los requisitos y alcances a los que se sujeta el ejercicio y límites de la protección de datos personales.</w:t>
      </w:r>
    </w:p>
    <w:p w14:paraId="77C9F726" w14:textId="77777777" w:rsidR="004809CC" w:rsidRPr="004809CC" w:rsidRDefault="004809CC" w:rsidP="004809CC">
      <w:pPr>
        <w:pStyle w:val="Textoindependiente2"/>
        <w:spacing w:line="360" w:lineRule="auto"/>
        <w:ind w:firstLine="709"/>
        <w:jc w:val="both"/>
        <w:rPr>
          <w:rFonts w:ascii="Arial" w:hAnsi="Arial" w:cs="Arial"/>
          <w:sz w:val="24"/>
          <w:szCs w:val="24"/>
        </w:rPr>
      </w:pPr>
    </w:p>
    <w:p w14:paraId="1A1B551C" w14:textId="30DA256C" w:rsidR="004809CC" w:rsidRPr="004809CC" w:rsidRDefault="004809CC" w:rsidP="004809CC">
      <w:pPr>
        <w:pStyle w:val="Textoindependiente2"/>
        <w:spacing w:line="360" w:lineRule="auto"/>
        <w:ind w:firstLine="709"/>
        <w:jc w:val="both"/>
        <w:rPr>
          <w:rFonts w:ascii="Arial" w:hAnsi="Arial" w:cs="Arial"/>
          <w:sz w:val="24"/>
          <w:szCs w:val="24"/>
        </w:rPr>
      </w:pPr>
      <w:r w:rsidRPr="004809CC">
        <w:rPr>
          <w:rFonts w:ascii="Arial" w:hAnsi="Arial" w:cs="Arial"/>
          <w:b/>
          <w:bCs/>
          <w:sz w:val="24"/>
          <w:szCs w:val="24"/>
        </w:rPr>
        <w:t>QUINTO.-</w:t>
      </w:r>
      <w:r w:rsidRPr="004809CC">
        <w:rPr>
          <w:rFonts w:ascii="Arial" w:hAnsi="Arial" w:cs="Arial"/>
          <w:sz w:val="24"/>
          <w:szCs w:val="24"/>
        </w:rPr>
        <w:t xml:space="preserve"> Como se ha mencionado anteriormente, en sesión </w:t>
      </w:r>
      <w:r w:rsidR="00B97243">
        <w:rPr>
          <w:rFonts w:ascii="Arial" w:hAnsi="Arial" w:cs="Arial"/>
          <w:sz w:val="24"/>
          <w:szCs w:val="24"/>
        </w:rPr>
        <w:t>extra</w:t>
      </w:r>
      <w:r w:rsidRPr="004809CC">
        <w:rPr>
          <w:rFonts w:ascii="Arial" w:hAnsi="Arial" w:cs="Arial"/>
          <w:sz w:val="24"/>
          <w:szCs w:val="24"/>
        </w:rPr>
        <w:t xml:space="preserve">ordinaria </w:t>
      </w:r>
      <w:r w:rsidR="00B97243">
        <w:rPr>
          <w:rFonts w:ascii="Arial" w:hAnsi="Arial" w:cs="Arial"/>
          <w:sz w:val="24"/>
          <w:szCs w:val="24"/>
        </w:rPr>
        <w:t xml:space="preserve">de la Diputación Permanente </w:t>
      </w:r>
      <w:r w:rsidRPr="004809CC">
        <w:rPr>
          <w:rFonts w:ascii="Arial" w:hAnsi="Arial" w:cs="Arial"/>
          <w:sz w:val="24"/>
          <w:szCs w:val="24"/>
        </w:rPr>
        <w:t xml:space="preserve">de este H. Congreso de fecha </w:t>
      </w:r>
      <w:r w:rsidR="00B97243">
        <w:rPr>
          <w:rFonts w:ascii="Arial" w:hAnsi="Arial" w:cs="Arial"/>
          <w:sz w:val="24"/>
          <w:szCs w:val="24"/>
        </w:rPr>
        <w:t>27</w:t>
      </w:r>
      <w:r w:rsidRPr="004809CC">
        <w:rPr>
          <w:rFonts w:ascii="Arial" w:hAnsi="Arial" w:cs="Arial"/>
          <w:sz w:val="24"/>
          <w:szCs w:val="24"/>
        </w:rPr>
        <w:t xml:space="preserve"> de </w:t>
      </w:r>
      <w:r w:rsidR="00B97243">
        <w:rPr>
          <w:rFonts w:ascii="Arial" w:hAnsi="Arial" w:cs="Arial"/>
          <w:sz w:val="24"/>
          <w:szCs w:val="24"/>
        </w:rPr>
        <w:t>agosto</w:t>
      </w:r>
      <w:r w:rsidRPr="004809CC">
        <w:rPr>
          <w:rFonts w:ascii="Arial" w:hAnsi="Arial" w:cs="Arial"/>
          <w:sz w:val="24"/>
          <w:szCs w:val="24"/>
        </w:rPr>
        <w:t xml:space="preserve"> de 20</w:t>
      </w:r>
      <w:r w:rsidR="00B97243">
        <w:rPr>
          <w:rFonts w:ascii="Arial" w:hAnsi="Arial" w:cs="Arial"/>
          <w:sz w:val="24"/>
          <w:szCs w:val="24"/>
        </w:rPr>
        <w:t>20</w:t>
      </w:r>
      <w:r w:rsidRPr="004809CC">
        <w:rPr>
          <w:rFonts w:ascii="Arial" w:hAnsi="Arial" w:cs="Arial"/>
          <w:sz w:val="24"/>
          <w:szCs w:val="24"/>
        </w:rPr>
        <w:t xml:space="preserve"> se turnó la referida iniciativa a esta Comisión Permanente de</w:t>
      </w:r>
      <w:r w:rsidR="009135FC">
        <w:rPr>
          <w:rFonts w:ascii="Arial" w:hAnsi="Arial" w:cs="Arial"/>
          <w:sz w:val="24"/>
          <w:szCs w:val="24"/>
        </w:rPr>
        <w:t xml:space="preserve"> </w:t>
      </w:r>
      <w:r w:rsidR="009135FC" w:rsidRPr="009135FC">
        <w:rPr>
          <w:rFonts w:ascii="Arial" w:hAnsi="Arial" w:cs="Arial"/>
          <w:sz w:val="24"/>
          <w:szCs w:val="24"/>
        </w:rPr>
        <w:t>Vigilancia de la Cuenta Pública, Transparencia y Anticorrupción</w:t>
      </w:r>
      <w:r w:rsidRPr="004809CC">
        <w:rPr>
          <w:rFonts w:ascii="Arial" w:hAnsi="Arial" w:cs="Arial"/>
          <w:sz w:val="24"/>
          <w:szCs w:val="24"/>
        </w:rPr>
        <w:t xml:space="preserve">, misma que fue distribuida en sesión de trabajo de fecha </w:t>
      </w:r>
      <w:r w:rsidR="009135FC">
        <w:rPr>
          <w:rFonts w:ascii="Arial" w:hAnsi="Arial" w:cs="Arial"/>
          <w:sz w:val="24"/>
          <w:szCs w:val="24"/>
        </w:rPr>
        <w:t>10</w:t>
      </w:r>
      <w:r w:rsidRPr="004809CC">
        <w:rPr>
          <w:rFonts w:ascii="Arial" w:hAnsi="Arial" w:cs="Arial"/>
          <w:sz w:val="24"/>
          <w:szCs w:val="24"/>
        </w:rPr>
        <w:t xml:space="preserve"> de </w:t>
      </w:r>
      <w:r w:rsidR="009135FC">
        <w:rPr>
          <w:rFonts w:ascii="Arial" w:hAnsi="Arial" w:cs="Arial"/>
          <w:sz w:val="24"/>
          <w:szCs w:val="24"/>
        </w:rPr>
        <w:t>septi</w:t>
      </w:r>
      <w:r w:rsidRPr="004809CC">
        <w:rPr>
          <w:rFonts w:ascii="Arial" w:hAnsi="Arial" w:cs="Arial"/>
          <w:sz w:val="24"/>
          <w:szCs w:val="24"/>
        </w:rPr>
        <w:t>embre de 20</w:t>
      </w:r>
      <w:r w:rsidR="009135FC">
        <w:rPr>
          <w:rFonts w:ascii="Arial" w:hAnsi="Arial" w:cs="Arial"/>
          <w:sz w:val="24"/>
          <w:szCs w:val="24"/>
        </w:rPr>
        <w:t>20</w:t>
      </w:r>
      <w:r w:rsidRPr="004809CC">
        <w:rPr>
          <w:rFonts w:ascii="Arial" w:hAnsi="Arial" w:cs="Arial"/>
          <w:sz w:val="24"/>
          <w:szCs w:val="24"/>
        </w:rPr>
        <w:t>, para su análisis, estudio y dictamen respectivo.</w:t>
      </w:r>
    </w:p>
    <w:p w14:paraId="259CC0A8" w14:textId="77777777" w:rsidR="004809CC" w:rsidRPr="004809CC" w:rsidRDefault="004809CC" w:rsidP="004809CC">
      <w:pPr>
        <w:pStyle w:val="Textoindependiente2"/>
        <w:spacing w:line="360" w:lineRule="auto"/>
        <w:ind w:firstLine="709"/>
        <w:jc w:val="both"/>
        <w:rPr>
          <w:rFonts w:ascii="Arial" w:hAnsi="Arial" w:cs="Arial"/>
          <w:sz w:val="24"/>
          <w:szCs w:val="24"/>
        </w:rPr>
      </w:pPr>
    </w:p>
    <w:p w14:paraId="7AE30983" w14:textId="177B1FE4" w:rsidR="008331CE" w:rsidRDefault="004809CC" w:rsidP="009A019B">
      <w:pPr>
        <w:pStyle w:val="Textoindependiente2"/>
        <w:spacing w:line="360" w:lineRule="auto"/>
        <w:ind w:firstLine="709"/>
        <w:jc w:val="both"/>
        <w:rPr>
          <w:rFonts w:ascii="Arial" w:hAnsi="Arial" w:cs="Arial"/>
          <w:sz w:val="24"/>
          <w:szCs w:val="24"/>
        </w:rPr>
      </w:pPr>
      <w:r w:rsidRPr="004809CC">
        <w:rPr>
          <w:rFonts w:ascii="Arial" w:hAnsi="Arial" w:cs="Arial"/>
          <w:sz w:val="24"/>
          <w:szCs w:val="24"/>
        </w:rPr>
        <w:lastRenderedPageBreak/>
        <w:t>Con base en los mencionados antecedentes, las y los diputados integrantes de esta Comisión Permanente, realizamos las siguientes:</w:t>
      </w:r>
    </w:p>
    <w:p w14:paraId="69833682" w14:textId="77777777" w:rsidR="009A019B" w:rsidRPr="00AD2D1C" w:rsidRDefault="009A019B" w:rsidP="009A019B">
      <w:pPr>
        <w:pStyle w:val="Textoindependiente2"/>
        <w:spacing w:line="360" w:lineRule="auto"/>
        <w:ind w:firstLine="709"/>
        <w:jc w:val="both"/>
        <w:rPr>
          <w:rFonts w:ascii="Arial" w:hAnsi="Arial" w:cs="Arial"/>
          <w:sz w:val="24"/>
          <w:szCs w:val="24"/>
        </w:rPr>
      </w:pPr>
    </w:p>
    <w:p w14:paraId="72F0DB2D" w14:textId="77777777" w:rsidR="00554148" w:rsidRPr="00AD2D1C" w:rsidRDefault="00554148" w:rsidP="00936CCC">
      <w:pPr>
        <w:pStyle w:val="Textoindependiente2"/>
        <w:spacing w:after="0" w:line="360" w:lineRule="auto"/>
        <w:jc w:val="center"/>
        <w:rPr>
          <w:rFonts w:ascii="Arial" w:hAnsi="Arial" w:cs="Arial"/>
          <w:sz w:val="24"/>
          <w:szCs w:val="24"/>
        </w:rPr>
      </w:pPr>
      <w:r w:rsidRPr="00AD2D1C">
        <w:rPr>
          <w:rFonts w:ascii="Arial" w:hAnsi="Arial" w:cs="Arial"/>
          <w:b/>
          <w:sz w:val="24"/>
          <w:szCs w:val="24"/>
        </w:rPr>
        <w:t>C O N S I D E R A C I O N E S:</w:t>
      </w:r>
    </w:p>
    <w:p w14:paraId="1D153F77" w14:textId="77777777" w:rsidR="00F312B7" w:rsidRPr="00AD2D1C" w:rsidRDefault="00F312B7" w:rsidP="00936CCC">
      <w:pPr>
        <w:spacing w:line="360" w:lineRule="auto"/>
        <w:ind w:firstLine="709"/>
        <w:jc w:val="both"/>
        <w:rPr>
          <w:rFonts w:ascii="Arial" w:hAnsi="Arial" w:cs="Arial"/>
          <w:b/>
          <w:sz w:val="24"/>
          <w:szCs w:val="24"/>
          <w:lang w:val="es-MX"/>
        </w:rPr>
      </w:pPr>
    </w:p>
    <w:p w14:paraId="0ABE5060" w14:textId="77777777" w:rsidR="00A80944" w:rsidRPr="00A80944" w:rsidRDefault="00554148" w:rsidP="00A80944">
      <w:pPr>
        <w:spacing w:line="360" w:lineRule="auto"/>
        <w:ind w:firstLine="709"/>
        <w:jc w:val="both"/>
        <w:rPr>
          <w:rFonts w:ascii="Arial" w:hAnsi="Arial" w:cs="Arial"/>
          <w:bCs/>
          <w:sz w:val="24"/>
          <w:szCs w:val="24"/>
          <w:lang w:val="es-MX"/>
        </w:rPr>
      </w:pPr>
      <w:r w:rsidRPr="00AD2D1C">
        <w:rPr>
          <w:rFonts w:ascii="Arial" w:hAnsi="Arial" w:cs="Arial"/>
          <w:b/>
          <w:sz w:val="24"/>
          <w:szCs w:val="24"/>
          <w:lang w:val="es-MX"/>
        </w:rPr>
        <w:t>PRIMER</w:t>
      </w:r>
      <w:r w:rsidR="00F03030" w:rsidRPr="00AD2D1C">
        <w:rPr>
          <w:rFonts w:ascii="Arial" w:hAnsi="Arial" w:cs="Arial"/>
          <w:b/>
          <w:sz w:val="24"/>
          <w:szCs w:val="24"/>
          <w:lang w:val="es-MX"/>
        </w:rPr>
        <w:t>A</w:t>
      </w:r>
      <w:r w:rsidR="0082451D" w:rsidRPr="00AD2D1C">
        <w:rPr>
          <w:rFonts w:ascii="Arial" w:hAnsi="Arial" w:cs="Arial"/>
          <w:b/>
          <w:sz w:val="24"/>
          <w:szCs w:val="24"/>
          <w:lang w:val="es-MX"/>
        </w:rPr>
        <w:t>.</w:t>
      </w:r>
      <w:r w:rsidRPr="00AD2D1C">
        <w:rPr>
          <w:rFonts w:ascii="Arial" w:hAnsi="Arial" w:cs="Arial"/>
          <w:b/>
          <w:sz w:val="24"/>
          <w:szCs w:val="24"/>
          <w:lang w:val="es-MX"/>
        </w:rPr>
        <w:t xml:space="preserve"> </w:t>
      </w:r>
      <w:r w:rsidR="00A80944" w:rsidRPr="00A80944">
        <w:rPr>
          <w:rFonts w:ascii="Arial" w:hAnsi="Arial" w:cs="Arial"/>
          <w:bCs/>
          <w:sz w:val="24"/>
          <w:szCs w:val="24"/>
          <w:lang w:val="es-MX"/>
        </w:rPr>
        <w:t>La iniciativa presentada tiene sustento normativo en lo dispuesto en los artículos 35 fracción I de la Constitución Política, y 16 de la Ley de Gobierno del Poder Legislativo, ambos ordenamientos del Estado de Yucatán, los cuales facultan a las y los diputados para poder iniciar leyes y decretos.</w:t>
      </w:r>
    </w:p>
    <w:p w14:paraId="421E223B" w14:textId="77777777" w:rsidR="00A80944" w:rsidRPr="00A80944" w:rsidRDefault="00A80944" w:rsidP="00A80944">
      <w:pPr>
        <w:spacing w:line="360" w:lineRule="auto"/>
        <w:ind w:firstLine="709"/>
        <w:jc w:val="both"/>
        <w:rPr>
          <w:rFonts w:ascii="Arial" w:hAnsi="Arial" w:cs="Arial"/>
          <w:bCs/>
          <w:sz w:val="24"/>
          <w:szCs w:val="24"/>
          <w:lang w:val="es-MX"/>
        </w:rPr>
      </w:pPr>
    </w:p>
    <w:p w14:paraId="15A06B21" w14:textId="56C1B1FA" w:rsidR="007A3918" w:rsidRPr="00A80944" w:rsidRDefault="00A80944" w:rsidP="00A80944">
      <w:pPr>
        <w:spacing w:line="360" w:lineRule="auto"/>
        <w:ind w:firstLine="709"/>
        <w:jc w:val="both"/>
        <w:rPr>
          <w:rFonts w:ascii="Arial" w:hAnsi="Arial" w:cs="Arial"/>
          <w:bCs/>
          <w:sz w:val="24"/>
          <w:szCs w:val="24"/>
        </w:rPr>
      </w:pPr>
      <w:r w:rsidRPr="00A80944">
        <w:rPr>
          <w:rFonts w:ascii="Arial" w:hAnsi="Arial" w:cs="Arial"/>
          <w:bCs/>
          <w:sz w:val="24"/>
          <w:szCs w:val="24"/>
          <w:lang w:val="es-MX"/>
        </w:rPr>
        <w:t xml:space="preserve">De igual forma, con fundamento en el artículo 43 fracción </w:t>
      </w:r>
      <w:r w:rsidR="00C409FE">
        <w:rPr>
          <w:rFonts w:ascii="Arial" w:hAnsi="Arial" w:cs="Arial"/>
          <w:bCs/>
          <w:sz w:val="24"/>
          <w:szCs w:val="24"/>
          <w:lang w:val="es-MX"/>
        </w:rPr>
        <w:t>I</w:t>
      </w:r>
      <w:r w:rsidRPr="00A80944">
        <w:rPr>
          <w:rFonts w:ascii="Arial" w:hAnsi="Arial" w:cs="Arial"/>
          <w:bCs/>
          <w:sz w:val="24"/>
          <w:szCs w:val="24"/>
          <w:lang w:val="es-MX"/>
        </w:rPr>
        <w:t xml:space="preserve">I de la Ley de Gobierno del Poder Legislativo del Estado de Yucatán, esta Comisión Permanente de </w:t>
      </w:r>
      <w:r w:rsidR="00C409FE">
        <w:rPr>
          <w:rFonts w:ascii="Arial" w:hAnsi="Arial" w:cs="Arial"/>
          <w:bCs/>
          <w:sz w:val="24"/>
          <w:szCs w:val="24"/>
          <w:lang w:val="es-MX"/>
        </w:rPr>
        <w:t xml:space="preserve">Vigilancia de la Cuenta Pública, Transparencia y Anticorrupción, </w:t>
      </w:r>
      <w:r w:rsidRPr="00A80944">
        <w:rPr>
          <w:rFonts w:ascii="Arial" w:hAnsi="Arial" w:cs="Arial"/>
          <w:bCs/>
          <w:sz w:val="24"/>
          <w:szCs w:val="24"/>
          <w:lang w:val="es-MX"/>
        </w:rPr>
        <w:t xml:space="preserve">tiene competencia para estudiar, analizar y dictaminar sobre los asuntos propuestos en la iniciativa, toda vez que versa sobre </w:t>
      </w:r>
      <w:r w:rsidR="00925DD4">
        <w:rPr>
          <w:rFonts w:ascii="Arial" w:hAnsi="Arial" w:cs="Arial"/>
          <w:bCs/>
          <w:sz w:val="24"/>
          <w:szCs w:val="24"/>
          <w:lang w:val="es-MX"/>
        </w:rPr>
        <w:t xml:space="preserve">la </w:t>
      </w:r>
      <w:r w:rsidR="00696224">
        <w:rPr>
          <w:rFonts w:ascii="Arial" w:hAnsi="Arial" w:cs="Arial"/>
          <w:bCs/>
          <w:sz w:val="24"/>
          <w:szCs w:val="24"/>
          <w:lang w:val="es-MX"/>
        </w:rPr>
        <w:t xml:space="preserve">adecuación </w:t>
      </w:r>
      <w:r w:rsidR="00925DD4">
        <w:rPr>
          <w:rFonts w:ascii="Arial" w:hAnsi="Arial" w:cs="Arial"/>
          <w:bCs/>
          <w:sz w:val="24"/>
          <w:szCs w:val="24"/>
          <w:lang w:val="es-MX"/>
        </w:rPr>
        <w:t>normativa en</w:t>
      </w:r>
      <w:r w:rsidR="00696224">
        <w:rPr>
          <w:rFonts w:ascii="Arial" w:hAnsi="Arial" w:cs="Arial"/>
          <w:bCs/>
          <w:sz w:val="24"/>
          <w:szCs w:val="24"/>
          <w:lang w:val="es-MX"/>
        </w:rPr>
        <w:t xml:space="preserve"> materia de </w:t>
      </w:r>
      <w:r w:rsidRPr="00A80944">
        <w:rPr>
          <w:rFonts w:ascii="Arial" w:hAnsi="Arial" w:cs="Arial"/>
          <w:bCs/>
          <w:sz w:val="24"/>
          <w:szCs w:val="24"/>
          <w:lang w:val="es-MX"/>
        </w:rPr>
        <w:t xml:space="preserve">protección </w:t>
      </w:r>
      <w:r w:rsidR="00696224">
        <w:rPr>
          <w:rFonts w:ascii="Arial" w:hAnsi="Arial" w:cs="Arial"/>
          <w:bCs/>
          <w:sz w:val="24"/>
          <w:szCs w:val="24"/>
          <w:lang w:val="es-MX"/>
        </w:rPr>
        <w:t>de datos personales.</w:t>
      </w:r>
    </w:p>
    <w:p w14:paraId="463A80A5" w14:textId="77777777" w:rsidR="00567138" w:rsidRPr="00AD2D1C" w:rsidRDefault="00567138" w:rsidP="00936CCC">
      <w:pPr>
        <w:spacing w:line="360" w:lineRule="auto"/>
        <w:ind w:firstLine="708"/>
        <w:jc w:val="both"/>
        <w:rPr>
          <w:rFonts w:ascii="Arial" w:hAnsi="Arial" w:cs="Arial"/>
          <w:sz w:val="24"/>
          <w:szCs w:val="24"/>
        </w:rPr>
      </w:pPr>
    </w:p>
    <w:p w14:paraId="46E02565" w14:textId="6499BF34" w:rsidR="006C5882" w:rsidRDefault="00FE66A3" w:rsidP="006C5882">
      <w:pPr>
        <w:spacing w:line="360" w:lineRule="auto"/>
        <w:ind w:firstLine="709"/>
        <w:jc w:val="both"/>
        <w:rPr>
          <w:rFonts w:ascii="Arial" w:hAnsi="Arial" w:cs="Arial"/>
          <w:sz w:val="24"/>
          <w:szCs w:val="24"/>
          <w:lang w:val="es-MX"/>
        </w:rPr>
      </w:pPr>
      <w:r w:rsidRPr="0098495F">
        <w:rPr>
          <w:rFonts w:ascii="Arial" w:hAnsi="Arial" w:cs="Arial"/>
          <w:b/>
          <w:sz w:val="24"/>
          <w:szCs w:val="24"/>
          <w:lang w:val="es-MX"/>
        </w:rPr>
        <w:t>SEGUND</w:t>
      </w:r>
      <w:r w:rsidR="00F03030" w:rsidRPr="0098495F">
        <w:rPr>
          <w:rFonts w:ascii="Arial" w:hAnsi="Arial" w:cs="Arial"/>
          <w:b/>
          <w:sz w:val="24"/>
          <w:szCs w:val="24"/>
          <w:lang w:val="es-MX"/>
        </w:rPr>
        <w:t>A</w:t>
      </w:r>
      <w:r w:rsidR="0082451D" w:rsidRPr="0098495F">
        <w:rPr>
          <w:rFonts w:ascii="Arial" w:hAnsi="Arial" w:cs="Arial"/>
          <w:b/>
          <w:sz w:val="24"/>
          <w:szCs w:val="24"/>
          <w:lang w:val="es-MX"/>
        </w:rPr>
        <w:t>.</w:t>
      </w:r>
      <w:r w:rsidR="00567138" w:rsidRPr="00AD2D1C">
        <w:rPr>
          <w:rFonts w:ascii="Arial" w:hAnsi="Arial" w:cs="Arial"/>
          <w:b/>
          <w:sz w:val="24"/>
          <w:szCs w:val="24"/>
          <w:lang w:val="es-MX"/>
        </w:rPr>
        <w:t xml:space="preserve"> </w:t>
      </w:r>
      <w:r w:rsidR="00CB3F94">
        <w:rPr>
          <w:rFonts w:ascii="Arial" w:hAnsi="Arial" w:cs="Arial"/>
          <w:sz w:val="24"/>
          <w:szCs w:val="24"/>
          <w:lang w:val="es-MX"/>
        </w:rPr>
        <w:t>Desde la reforma en materia de derechos humanos del año 2011, e</w:t>
      </w:r>
      <w:r w:rsidR="006C5882" w:rsidRPr="006C5882">
        <w:rPr>
          <w:rFonts w:ascii="Arial" w:hAnsi="Arial" w:cs="Arial"/>
          <w:sz w:val="24"/>
          <w:szCs w:val="24"/>
          <w:lang w:val="es-MX"/>
        </w:rPr>
        <w:t xml:space="preserve">n los Estados Unidos Mexicanos todas las personas gozan de los derechos humanos reconocidos en la propia Constitución y en los tratados internacionales de los que el Estado mexicano forma parte, así como de las garantías establecidas para su protección. </w:t>
      </w:r>
    </w:p>
    <w:p w14:paraId="571BD66C" w14:textId="77777777" w:rsidR="006C5882" w:rsidRDefault="006C5882" w:rsidP="006C5882">
      <w:pPr>
        <w:spacing w:line="360" w:lineRule="auto"/>
        <w:ind w:firstLine="709"/>
        <w:jc w:val="both"/>
        <w:rPr>
          <w:rFonts w:ascii="Arial" w:hAnsi="Arial" w:cs="Arial"/>
          <w:sz w:val="24"/>
          <w:szCs w:val="24"/>
          <w:lang w:val="es-MX"/>
        </w:rPr>
      </w:pPr>
    </w:p>
    <w:p w14:paraId="25CC7820" w14:textId="5361342A" w:rsidR="00FF077F" w:rsidRDefault="00474997" w:rsidP="006C5882">
      <w:pPr>
        <w:spacing w:line="360" w:lineRule="auto"/>
        <w:ind w:firstLine="709"/>
        <w:jc w:val="both"/>
        <w:rPr>
          <w:rFonts w:ascii="Arial" w:hAnsi="Arial" w:cs="Arial"/>
          <w:sz w:val="24"/>
          <w:szCs w:val="24"/>
          <w:lang w:val="es-MX"/>
        </w:rPr>
      </w:pPr>
      <w:r>
        <w:rPr>
          <w:rFonts w:ascii="Arial" w:hAnsi="Arial" w:cs="Arial"/>
          <w:sz w:val="24"/>
          <w:szCs w:val="24"/>
          <w:lang w:val="es-MX"/>
        </w:rPr>
        <w:t xml:space="preserve">En ese </w:t>
      </w:r>
      <w:r w:rsidR="005A47E9" w:rsidRPr="005A47E9">
        <w:rPr>
          <w:rFonts w:ascii="Arial" w:hAnsi="Arial" w:cs="Arial"/>
          <w:sz w:val="24"/>
          <w:szCs w:val="24"/>
          <w:lang w:val="es-MX"/>
        </w:rPr>
        <w:t xml:space="preserve">sentido, es importante vislumbrar que todas las autoridades, en el ámbito de sus competencias, tienen la obligación de promover, respetar, proteger y garantizar los derechos humanos, de conformidad con los principios de universalidad, interdependencia, </w:t>
      </w:r>
      <w:r w:rsidR="00494729">
        <w:rPr>
          <w:rFonts w:ascii="Arial" w:hAnsi="Arial" w:cs="Arial"/>
          <w:sz w:val="24"/>
          <w:szCs w:val="24"/>
          <w:lang w:val="es-MX"/>
        </w:rPr>
        <w:t>i</w:t>
      </w:r>
      <w:r w:rsidR="00A075D6">
        <w:rPr>
          <w:rFonts w:ascii="Arial" w:hAnsi="Arial" w:cs="Arial"/>
          <w:sz w:val="24"/>
          <w:szCs w:val="24"/>
          <w:lang w:val="es-MX"/>
        </w:rPr>
        <w:t>ndivisibilidad y progresividad.</w:t>
      </w:r>
    </w:p>
    <w:p w14:paraId="270D6363" w14:textId="324895CA" w:rsidR="00A41229" w:rsidRPr="00A41229" w:rsidRDefault="00A41229" w:rsidP="00A41229">
      <w:pPr>
        <w:spacing w:line="360" w:lineRule="auto"/>
        <w:ind w:firstLine="709"/>
        <w:jc w:val="both"/>
        <w:rPr>
          <w:rFonts w:ascii="Arial" w:hAnsi="Arial" w:cs="Arial"/>
          <w:sz w:val="24"/>
          <w:szCs w:val="24"/>
          <w:lang w:val="es-MX"/>
        </w:rPr>
      </w:pPr>
      <w:r>
        <w:rPr>
          <w:rFonts w:ascii="Arial" w:hAnsi="Arial" w:cs="Arial"/>
          <w:sz w:val="24"/>
          <w:szCs w:val="24"/>
          <w:lang w:val="es-MX"/>
        </w:rPr>
        <w:lastRenderedPageBreak/>
        <w:t>Ahora bien, e</w:t>
      </w:r>
      <w:r w:rsidRPr="00A41229">
        <w:rPr>
          <w:rFonts w:ascii="Arial" w:hAnsi="Arial" w:cs="Arial"/>
          <w:sz w:val="24"/>
          <w:szCs w:val="24"/>
          <w:lang w:val="es-MX"/>
        </w:rPr>
        <w:t>l uso de las tecnologías de la información y el manejo e intercambio de datos se ha convertido en una práctica habitual que ha facilitado los procesos y en consecuencia ha traído grandes ventajas para la sociedad, sin embargo, también han favorecido una serie de retos en torno a la seguridad de la información, la protección de los datos personales y el cumplimiento de la regulación en la materia</w:t>
      </w:r>
      <w:r w:rsidR="006C1F2B">
        <w:rPr>
          <w:rFonts w:ascii="Arial" w:hAnsi="Arial" w:cs="Arial"/>
          <w:sz w:val="24"/>
          <w:szCs w:val="24"/>
          <w:lang w:val="es-MX"/>
        </w:rPr>
        <w:t>, misma que ha llevado a la necesidad de instituir la protección de datos como un derecho constitucionalmente protegido.</w:t>
      </w:r>
    </w:p>
    <w:p w14:paraId="47AA89A8" w14:textId="77777777" w:rsidR="00A41229" w:rsidRPr="00A41229" w:rsidRDefault="00A41229" w:rsidP="00A41229">
      <w:pPr>
        <w:spacing w:line="360" w:lineRule="auto"/>
        <w:ind w:firstLine="709"/>
        <w:jc w:val="both"/>
        <w:rPr>
          <w:rFonts w:ascii="Arial" w:hAnsi="Arial" w:cs="Arial"/>
          <w:sz w:val="24"/>
          <w:szCs w:val="24"/>
          <w:lang w:val="es-MX"/>
        </w:rPr>
      </w:pPr>
    </w:p>
    <w:p w14:paraId="0C23F6AD" w14:textId="2648F75E" w:rsidR="00A41229" w:rsidRDefault="00A41229" w:rsidP="00A41229">
      <w:pPr>
        <w:spacing w:line="360" w:lineRule="auto"/>
        <w:ind w:firstLine="709"/>
        <w:jc w:val="both"/>
        <w:rPr>
          <w:rFonts w:ascii="Arial" w:hAnsi="Arial" w:cs="Arial"/>
          <w:sz w:val="24"/>
          <w:szCs w:val="24"/>
          <w:lang w:val="es-MX"/>
        </w:rPr>
      </w:pPr>
      <w:r w:rsidRPr="00A41229">
        <w:rPr>
          <w:rFonts w:ascii="Arial" w:hAnsi="Arial" w:cs="Arial"/>
          <w:sz w:val="24"/>
          <w:szCs w:val="24"/>
          <w:lang w:val="es-MX"/>
        </w:rPr>
        <w:t xml:space="preserve">Así pues, el derecho a la protección de datos personales, es </w:t>
      </w:r>
      <w:r w:rsidR="00EC30A3">
        <w:rPr>
          <w:rFonts w:ascii="Arial" w:hAnsi="Arial" w:cs="Arial"/>
          <w:sz w:val="24"/>
          <w:szCs w:val="24"/>
          <w:lang w:val="es-MX"/>
        </w:rPr>
        <w:t xml:space="preserve">aquel del cual gozan </w:t>
      </w:r>
      <w:r w:rsidRPr="00A41229">
        <w:rPr>
          <w:rFonts w:ascii="Arial" w:hAnsi="Arial" w:cs="Arial"/>
          <w:sz w:val="24"/>
          <w:szCs w:val="24"/>
          <w:lang w:val="es-MX"/>
        </w:rPr>
        <w:t>todas las personas para decidir sobre el uso y ma</w:t>
      </w:r>
      <w:r w:rsidR="00EC30A3">
        <w:rPr>
          <w:rFonts w:ascii="Arial" w:hAnsi="Arial" w:cs="Arial"/>
          <w:sz w:val="24"/>
          <w:szCs w:val="24"/>
          <w:lang w:val="es-MX"/>
        </w:rPr>
        <w:t xml:space="preserve">nejo de su información personal, pues al tratarse de un </w:t>
      </w:r>
      <w:r w:rsidRPr="00A41229">
        <w:rPr>
          <w:rFonts w:ascii="Arial" w:hAnsi="Arial" w:cs="Arial"/>
          <w:sz w:val="24"/>
          <w:szCs w:val="24"/>
          <w:lang w:val="es-MX"/>
        </w:rPr>
        <w:t xml:space="preserve">derecho </w:t>
      </w:r>
      <w:r w:rsidR="00EC30A3">
        <w:rPr>
          <w:rFonts w:ascii="Arial" w:hAnsi="Arial" w:cs="Arial"/>
          <w:sz w:val="24"/>
          <w:szCs w:val="24"/>
          <w:lang w:val="es-MX"/>
        </w:rPr>
        <w:t>fundamental</w:t>
      </w:r>
      <w:r w:rsidRPr="00A41229">
        <w:rPr>
          <w:rFonts w:ascii="Arial" w:hAnsi="Arial" w:cs="Arial"/>
          <w:sz w:val="24"/>
          <w:szCs w:val="24"/>
          <w:lang w:val="es-MX"/>
        </w:rPr>
        <w:t xml:space="preserve"> reconocido por el segundo párrafo del artículo 16 de la Constitución Política de los Estados Unidos Mexicanos</w:t>
      </w:r>
      <w:r w:rsidR="00EC30A3">
        <w:rPr>
          <w:rFonts w:ascii="Arial" w:hAnsi="Arial" w:cs="Arial"/>
          <w:sz w:val="24"/>
          <w:szCs w:val="24"/>
          <w:lang w:val="es-MX"/>
        </w:rPr>
        <w:t>,</w:t>
      </w:r>
      <w:r w:rsidRPr="00A41229">
        <w:rPr>
          <w:rFonts w:ascii="Arial" w:hAnsi="Arial" w:cs="Arial"/>
          <w:sz w:val="24"/>
          <w:szCs w:val="24"/>
          <w:lang w:val="es-MX"/>
        </w:rPr>
        <w:t xml:space="preserve"> impone obligaciones a los particulares </w:t>
      </w:r>
      <w:r w:rsidR="00EC30A3">
        <w:rPr>
          <w:rFonts w:ascii="Arial" w:hAnsi="Arial" w:cs="Arial"/>
          <w:sz w:val="24"/>
          <w:szCs w:val="24"/>
          <w:lang w:val="es-MX"/>
        </w:rPr>
        <w:t xml:space="preserve">e instituciones públicas, que en sus actividades, </w:t>
      </w:r>
      <w:r w:rsidRPr="00A41229">
        <w:rPr>
          <w:rFonts w:ascii="Arial" w:hAnsi="Arial" w:cs="Arial"/>
          <w:sz w:val="24"/>
          <w:szCs w:val="24"/>
          <w:lang w:val="es-MX"/>
        </w:rPr>
        <w:t xml:space="preserve">utilizan </w:t>
      </w:r>
      <w:r w:rsidR="00EC30A3">
        <w:rPr>
          <w:rFonts w:ascii="Arial" w:hAnsi="Arial" w:cs="Arial"/>
          <w:sz w:val="24"/>
          <w:szCs w:val="24"/>
          <w:lang w:val="es-MX"/>
        </w:rPr>
        <w:t xml:space="preserve">dichos </w:t>
      </w:r>
      <w:r w:rsidRPr="00A41229">
        <w:rPr>
          <w:rFonts w:ascii="Arial" w:hAnsi="Arial" w:cs="Arial"/>
          <w:sz w:val="24"/>
          <w:szCs w:val="24"/>
          <w:lang w:val="es-MX"/>
        </w:rPr>
        <w:t>datos</w:t>
      </w:r>
      <w:r w:rsidR="00EC30A3">
        <w:rPr>
          <w:rFonts w:ascii="Arial" w:hAnsi="Arial" w:cs="Arial"/>
          <w:sz w:val="24"/>
          <w:szCs w:val="24"/>
          <w:lang w:val="es-MX"/>
        </w:rPr>
        <w:t xml:space="preserve"> </w:t>
      </w:r>
      <w:r w:rsidRPr="00A41229">
        <w:rPr>
          <w:rFonts w:ascii="Arial" w:hAnsi="Arial" w:cs="Arial"/>
          <w:sz w:val="24"/>
          <w:szCs w:val="24"/>
          <w:lang w:val="es-MX"/>
        </w:rPr>
        <w:t>a fin de garantizar el buen uso de los mismos y el respeto a la privacidad.</w:t>
      </w:r>
    </w:p>
    <w:p w14:paraId="7BA0B514" w14:textId="77777777" w:rsidR="002A2931" w:rsidRDefault="002A2931" w:rsidP="006C5882">
      <w:pPr>
        <w:spacing w:line="360" w:lineRule="auto"/>
        <w:ind w:firstLine="709"/>
        <w:jc w:val="both"/>
        <w:rPr>
          <w:rFonts w:ascii="Arial" w:hAnsi="Arial" w:cs="Arial"/>
          <w:sz w:val="24"/>
          <w:szCs w:val="24"/>
          <w:lang w:val="es-MX"/>
        </w:rPr>
      </w:pPr>
    </w:p>
    <w:p w14:paraId="7DF3DB4C" w14:textId="0F945A07" w:rsidR="00702502" w:rsidRDefault="00E64F83" w:rsidP="006C5882">
      <w:pPr>
        <w:spacing w:line="360" w:lineRule="auto"/>
        <w:ind w:firstLine="709"/>
        <w:jc w:val="both"/>
      </w:pPr>
      <w:r>
        <w:rPr>
          <w:rFonts w:ascii="Arial" w:hAnsi="Arial" w:cs="Arial"/>
          <w:sz w:val="24"/>
          <w:szCs w:val="24"/>
          <w:lang w:val="es-MX"/>
        </w:rPr>
        <w:t xml:space="preserve">Por otro lado, es importante tener en cuenta </w:t>
      </w:r>
      <w:proofErr w:type="gramStart"/>
      <w:r>
        <w:rPr>
          <w:rFonts w:ascii="Arial" w:hAnsi="Arial" w:cs="Arial"/>
          <w:sz w:val="24"/>
          <w:szCs w:val="24"/>
          <w:lang w:val="es-MX"/>
        </w:rPr>
        <w:t>que</w:t>
      </w:r>
      <w:proofErr w:type="gramEnd"/>
      <w:r>
        <w:rPr>
          <w:rFonts w:ascii="Arial" w:hAnsi="Arial" w:cs="Arial"/>
          <w:sz w:val="24"/>
          <w:szCs w:val="24"/>
          <w:lang w:val="es-MX"/>
        </w:rPr>
        <w:t xml:space="preserve"> d</w:t>
      </w:r>
      <w:r w:rsidR="006C5882" w:rsidRPr="006C5882">
        <w:rPr>
          <w:rFonts w:ascii="Arial" w:hAnsi="Arial" w:cs="Arial"/>
          <w:sz w:val="24"/>
          <w:szCs w:val="24"/>
          <w:lang w:val="es-MX"/>
        </w:rPr>
        <w:t xml:space="preserve">e conformidad con el principio de supremacía constitucional, </w:t>
      </w:r>
      <w:r w:rsidR="00364E0A">
        <w:rPr>
          <w:rFonts w:ascii="Arial" w:hAnsi="Arial" w:cs="Arial"/>
          <w:sz w:val="24"/>
          <w:szCs w:val="24"/>
          <w:lang w:val="es-MX"/>
        </w:rPr>
        <w:t xml:space="preserve">establecido en el artículo 133 de la propia Constitución Federal, </w:t>
      </w:r>
      <w:r w:rsidR="00201885">
        <w:rPr>
          <w:rFonts w:ascii="Arial" w:hAnsi="Arial" w:cs="Arial"/>
          <w:sz w:val="24"/>
          <w:szCs w:val="24"/>
          <w:lang w:val="es-MX"/>
        </w:rPr>
        <w:t>el ejercicio de los</w:t>
      </w:r>
      <w:r w:rsidR="006C5882" w:rsidRPr="006C5882">
        <w:rPr>
          <w:rFonts w:ascii="Arial" w:hAnsi="Arial" w:cs="Arial"/>
          <w:sz w:val="24"/>
          <w:szCs w:val="24"/>
          <w:lang w:val="es-MX"/>
        </w:rPr>
        <w:t xml:space="preserve"> derechos humanos y de las garantías establecidas para su protección, no puede restringirse ni suspenderse, salvo en los casos y bajo las condiciones que establece la propia Constitución Mexicana.</w:t>
      </w:r>
      <w:r w:rsidR="00364E0A" w:rsidRPr="00364E0A">
        <w:t xml:space="preserve"> </w:t>
      </w:r>
    </w:p>
    <w:p w14:paraId="36BB1627" w14:textId="77777777" w:rsidR="00A74699" w:rsidRPr="00D20BEA" w:rsidRDefault="00A74699" w:rsidP="006C5882">
      <w:pPr>
        <w:spacing w:line="360" w:lineRule="auto"/>
        <w:ind w:firstLine="709"/>
        <w:jc w:val="both"/>
      </w:pPr>
    </w:p>
    <w:p w14:paraId="286CBCF7" w14:textId="011E8209" w:rsidR="00A74699" w:rsidRPr="00FD0E2D" w:rsidRDefault="00D95F13" w:rsidP="00A74699">
      <w:pPr>
        <w:spacing w:line="360" w:lineRule="auto"/>
        <w:ind w:firstLine="709"/>
        <w:jc w:val="both"/>
        <w:rPr>
          <w:rFonts w:cs="Arial"/>
          <w:i/>
          <w:sz w:val="22"/>
          <w:szCs w:val="22"/>
        </w:rPr>
      </w:pPr>
      <w:r>
        <w:rPr>
          <w:rFonts w:ascii="Arial" w:hAnsi="Arial" w:cs="Arial"/>
          <w:sz w:val="24"/>
          <w:szCs w:val="24"/>
          <w:lang w:val="es-MX"/>
        </w:rPr>
        <w:t>Asimismo</w:t>
      </w:r>
      <w:r w:rsidR="00A74699" w:rsidRPr="00177BEE">
        <w:rPr>
          <w:rFonts w:ascii="Arial" w:hAnsi="Arial" w:cs="Arial"/>
          <w:sz w:val="24"/>
          <w:szCs w:val="24"/>
          <w:lang w:val="es-MX"/>
        </w:rPr>
        <w:t>,</w:t>
      </w:r>
      <w:r w:rsidR="00A74699">
        <w:rPr>
          <w:rFonts w:ascii="Arial" w:hAnsi="Arial" w:cs="Arial"/>
          <w:sz w:val="24"/>
          <w:szCs w:val="24"/>
          <w:lang w:val="es-MX"/>
        </w:rPr>
        <w:t xml:space="preserve"> conviene subrayar que</w:t>
      </w:r>
      <w:r w:rsidR="00A74699" w:rsidRPr="00177BEE">
        <w:rPr>
          <w:rFonts w:ascii="Arial" w:hAnsi="Arial" w:cs="Arial"/>
          <w:sz w:val="24"/>
          <w:szCs w:val="24"/>
          <w:lang w:val="es-MX"/>
        </w:rPr>
        <w:t xml:space="preserve"> </w:t>
      </w:r>
      <w:r w:rsidR="00A74699" w:rsidRPr="001C1ED7">
        <w:rPr>
          <w:rFonts w:ascii="Arial" w:hAnsi="Arial" w:cs="Arial"/>
          <w:sz w:val="24"/>
          <w:szCs w:val="24"/>
          <w:lang w:val="es-MX"/>
        </w:rPr>
        <w:t xml:space="preserve">de una interpretación sistemática y armónica de los </w:t>
      </w:r>
      <w:r w:rsidR="00A74699" w:rsidRPr="00563A8E">
        <w:rPr>
          <w:rFonts w:ascii="Arial" w:hAnsi="Arial" w:cs="Arial"/>
          <w:sz w:val="24"/>
          <w:szCs w:val="24"/>
          <w:lang w:val="es-MX"/>
        </w:rPr>
        <w:t>artículos 6, apartado A, fracciones IV y VIII, párrafo segundo, 73, fracción XXIX-S y 116, fracción VIII, de la Constitución Política de los Estados</w:t>
      </w:r>
      <w:r w:rsidR="00A74699" w:rsidRPr="00BC34B3">
        <w:rPr>
          <w:rFonts w:ascii="Arial" w:hAnsi="Arial" w:cs="Arial"/>
          <w:sz w:val="24"/>
          <w:szCs w:val="24"/>
        </w:rPr>
        <w:t xml:space="preserve"> Unidos Mexicanos</w:t>
      </w:r>
      <w:r w:rsidR="00A74699">
        <w:rPr>
          <w:rFonts w:ascii="Arial" w:hAnsi="Arial" w:cs="Arial"/>
          <w:sz w:val="24"/>
          <w:szCs w:val="24"/>
        </w:rPr>
        <w:t>,</w:t>
      </w:r>
      <w:r w:rsidR="00A74699" w:rsidRPr="001C1ED7">
        <w:t xml:space="preserve"> </w:t>
      </w:r>
      <w:r w:rsidR="00A74699" w:rsidRPr="001C1ED7">
        <w:rPr>
          <w:rFonts w:ascii="Arial" w:hAnsi="Arial" w:cs="Arial"/>
          <w:sz w:val="24"/>
          <w:szCs w:val="24"/>
        </w:rPr>
        <w:t>se advierte que la transparencia, acceso a información pública y la protección de datos personales son materias de carácter concurrente entre el orden federal y las entidades federativas</w:t>
      </w:r>
      <w:r w:rsidR="00A74699">
        <w:rPr>
          <w:rFonts w:ascii="Arial" w:hAnsi="Arial" w:cs="Arial"/>
          <w:sz w:val="24"/>
          <w:szCs w:val="24"/>
        </w:rPr>
        <w:t xml:space="preserve">, es decir, que el estado tiene la facultad de actuar </w:t>
      </w:r>
      <w:r w:rsidR="00A74699">
        <w:rPr>
          <w:rFonts w:ascii="Arial" w:hAnsi="Arial" w:cs="Arial"/>
          <w:sz w:val="24"/>
          <w:szCs w:val="24"/>
        </w:rPr>
        <w:lastRenderedPageBreak/>
        <w:t xml:space="preserve">en la materia, pero en atención a la forma y los términos de participación que el Congreso de la Unión ha terminado en la Ley General de Protección de Datos Personales en Posesión de Sujetos Obligados. </w:t>
      </w:r>
    </w:p>
    <w:p w14:paraId="6E9A2406" w14:textId="77777777" w:rsidR="00A74699" w:rsidRDefault="00A74699" w:rsidP="00A74699">
      <w:pPr>
        <w:ind w:firstLine="709"/>
      </w:pPr>
    </w:p>
    <w:p w14:paraId="2A64E148" w14:textId="77777777" w:rsidR="00A74699" w:rsidRPr="00BC34B3" w:rsidRDefault="00A74699" w:rsidP="00A74699">
      <w:pPr>
        <w:ind w:firstLine="709"/>
      </w:pPr>
    </w:p>
    <w:p w14:paraId="7B235E98" w14:textId="77777777" w:rsidR="00A74699" w:rsidRDefault="00A74699" w:rsidP="00A74699">
      <w:pPr>
        <w:spacing w:line="360" w:lineRule="auto"/>
        <w:ind w:firstLine="708"/>
        <w:jc w:val="both"/>
        <w:rPr>
          <w:rFonts w:ascii="Arial" w:hAnsi="Arial" w:cs="Arial"/>
          <w:sz w:val="24"/>
          <w:szCs w:val="24"/>
        </w:rPr>
      </w:pPr>
      <w:r>
        <w:rPr>
          <w:rFonts w:ascii="Arial" w:hAnsi="Arial" w:cs="Arial"/>
          <w:sz w:val="24"/>
          <w:szCs w:val="24"/>
        </w:rPr>
        <w:t>Con relación a lo anterior, l</w:t>
      </w:r>
      <w:r w:rsidRPr="00322728">
        <w:rPr>
          <w:rFonts w:ascii="Arial" w:hAnsi="Arial" w:cs="Arial"/>
          <w:sz w:val="24"/>
          <w:szCs w:val="24"/>
        </w:rPr>
        <w:t xml:space="preserve">os artículos 1º y 2º de la </w:t>
      </w:r>
      <w:r>
        <w:rPr>
          <w:rFonts w:ascii="Arial" w:hAnsi="Arial" w:cs="Arial"/>
          <w:sz w:val="24"/>
          <w:szCs w:val="24"/>
        </w:rPr>
        <w:t xml:space="preserve">mencionada </w:t>
      </w:r>
      <w:r w:rsidRPr="00322728">
        <w:rPr>
          <w:rFonts w:ascii="Arial" w:hAnsi="Arial" w:cs="Arial"/>
          <w:sz w:val="24"/>
          <w:szCs w:val="24"/>
        </w:rPr>
        <w:t xml:space="preserve">Ley General, instituye de manera expresa los objetivos que pretende, </w:t>
      </w:r>
      <w:r>
        <w:rPr>
          <w:rFonts w:ascii="Arial" w:hAnsi="Arial" w:cs="Arial"/>
          <w:sz w:val="24"/>
          <w:szCs w:val="24"/>
        </w:rPr>
        <w:t xml:space="preserve">entre los que se encuentran, </w:t>
      </w:r>
      <w:r w:rsidRPr="00322728">
        <w:rPr>
          <w:rFonts w:ascii="Arial" w:hAnsi="Arial" w:cs="Arial"/>
          <w:sz w:val="24"/>
          <w:szCs w:val="24"/>
        </w:rPr>
        <w:t>establecer las bases mínimas y condiciones de uniformidad que regirán el tratamiento de los datos personales y el ejercicio de los derechos de acceso, rectificación, cancelación y oposición, mediante proce</w:t>
      </w:r>
      <w:r>
        <w:rPr>
          <w:rFonts w:ascii="Arial" w:hAnsi="Arial" w:cs="Arial"/>
          <w:sz w:val="24"/>
          <w:szCs w:val="24"/>
        </w:rPr>
        <w:t>dimientos sencillos y expeditos. Conforme a ello, dicha</w:t>
      </w:r>
      <w:r w:rsidRPr="006108FE">
        <w:rPr>
          <w:rFonts w:ascii="Arial" w:hAnsi="Arial" w:cs="Arial"/>
          <w:sz w:val="24"/>
          <w:szCs w:val="24"/>
        </w:rPr>
        <w:t xml:space="preserve"> Ley establece las bases, principios y procedimientos para garantizar el derecho que tiene toda persona a la protección de sus datos personales, en</w:t>
      </w:r>
      <w:r>
        <w:rPr>
          <w:rFonts w:ascii="Arial" w:hAnsi="Arial" w:cs="Arial"/>
          <w:sz w:val="24"/>
          <w:szCs w:val="24"/>
        </w:rPr>
        <w:t xml:space="preserve"> posesión de sujetos obligados, </w:t>
      </w:r>
      <w:r w:rsidRPr="006108FE">
        <w:rPr>
          <w:rFonts w:ascii="Arial" w:hAnsi="Arial" w:cs="Arial"/>
          <w:sz w:val="24"/>
          <w:szCs w:val="24"/>
        </w:rPr>
        <w:t>con la finalidad de</w:t>
      </w:r>
      <w:r>
        <w:rPr>
          <w:rFonts w:ascii="Arial" w:hAnsi="Arial" w:cs="Arial"/>
          <w:sz w:val="24"/>
          <w:szCs w:val="24"/>
        </w:rPr>
        <w:t xml:space="preserve"> regular su debido tratamiento </w:t>
      </w:r>
      <w:r w:rsidRPr="006108FE">
        <w:rPr>
          <w:rFonts w:ascii="Arial" w:hAnsi="Arial" w:cs="Arial"/>
          <w:sz w:val="24"/>
          <w:szCs w:val="24"/>
        </w:rPr>
        <w:t>y establecer los mecanismos para garantizar el cumplimiento y la efectiva aplicación de las medidas de apremio que correspondan para aquellas conductas que contravengan las</w:t>
      </w:r>
      <w:r>
        <w:rPr>
          <w:rFonts w:ascii="Arial" w:hAnsi="Arial" w:cs="Arial"/>
          <w:sz w:val="24"/>
          <w:szCs w:val="24"/>
        </w:rPr>
        <w:t xml:space="preserve"> disposiciones previstas en ese</w:t>
      </w:r>
      <w:r w:rsidRPr="006108FE">
        <w:rPr>
          <w:rFonts w:ascii="Arial" w:hAnsi="Arial" w:cs="Arial"/>
          <w:sz w:val="24"/>
          <w:szCs w:val="24"/>
        </w:rPr>
        <w:t xml:space="preserve"> ordenamiento, así como regular los medios de impugnación</w:t>
      </w:r>
      <w:r>
        <w:rPr>
          <w:rFonts w:ascii="Arial" w:hAnsi="Arial" w:cs="Arial"/>
          <w:sz w:val="24"/>
          <w:szCs w:val="24"/>
        </w:rPr>
        <w:t>, cuestión que nuestra entidad está obligada a observar</w:t>
      </w:r>
      <w:r w:rsidRPr="006108FE">
        <w:rPr>
          <w:rFonts w:ascii="Arial" w:hAnsi="Arial" w:cs="Arial"/>
          <w:sz w:val="24"/>
          <w:szCs w:val="24"/>
        </w:rPr>
        <w:t>.</w:t>
      </w:r>
    </w:p>
    <w:p w14:paraId="18CAF548" w14:textId="77777777" w:rsidR="00563A8E" w:rsidRPr="00563A8E" w:rsidRDefault="00563A8E" w:rsidP="00AB5D32">
      <w:pPr>
        <w:spacing w:line="360" w:lineRule="auto"/>
        <w:jc w:val="both"/>
        <w:rPr>
          <w:rFonts w:ascii="Arial" w:hAnsi="Arial" w:cs="Arial"/>
          <w:sz w:val="24"/>
          <w:szCs w:val="24"/>
          <w:lang w:val="es-MX"/>
        </w:rPr>
      </w:pPr>
    </w:p>
    <w:p w14:paraId="2708E727" w14:textId="68471EA0" w:rsidR="00312A73" w:rsidRPr="0008644E" w:rsidRDefault="00BD4A32" w:rsidP="0008644E">
      <w:pPr>
        <w:spacing w:line="360" w:lineRule="auto"/>
        <w:ind w:firstLine="709"/>
        <w:jc w:val="both"/>
        <w:rPr>
          <w:rFonts w:ascii="Arial" w:hAnsi="Arial" w:cs="Arial"/>
          <w:sz w:val="24"/>
          <w:szCs w:val="24"/>
          <w:lang w:val="es-MX"/>
        </w:rPr>
      </w:pPr>
      <w:r>
        <w:rPr>
          <w:rFonts w:ascii="Arial" w:hAnsi="Arial" w:cs="Arial"/>
          <w:sz w:val="24"/>
          <w:szCs w:val="24"/>
          <w:lang w:val="es-MX"/>
        </w:rPr>
        <w:t xml:space="preserve">En atención a ello, resulta oportuno </w:t>
      </w:r>
      <w:r w:rsidR="00563A8E">
        <w:rPr>
          <w:rFonts w:ascii="Arial" w:hAnsi="Arial" w:cs="Arial"/>
          <w:sz w:val="24"/>
          <w:szCs w:val="24"/>
          <w:lang w:val="es-MX"/>
        </w:rPr>
        <w:t xml:space="preserve">adecuar nuestro marco normativo </w:t>
      </w:r>
      <w:r w:rsidR="00A40336">
        <w:rPr>
          <w:rFonts w:ascii="Arial" w:hAnsi="Arial" w:cs="Arial"/>
          <w:sz w:val="24"/>
          <w:szCs w:val="24"/>
          <w:lang w:val="es-MX"/>
        </w:rPr>
        <w:t xml:space="preserve">local </w:t>
      </w:r>
      <w:r w:rsidR="00563A8E">
        <w:rPr>
          <w:rFonts w:ascii="Arial" w:hAnsi="Arial" w:cs="Arial"/>
          <w:sz w:val="24"/>
          <w:szCs w:val="24"/>
          <w:lang w:val="es-MX"/>
        </w:rPr>
        <w:t>con la finalidad</w:t>
      </w:r>
      <w:r w:rsidR="00A40336">
        <w:rPr>
          <w:rFonts w:ascii="Arial" w:hAnsi="Arial" w:cs="Arial"/>
          <w:sz w:val="24"/>
          <w:szCs w:val="24"/>
          <w:lang w:val="es-MX"/>
        </w:rPr>
        <w:t xml:space="preserve"> de que nuestras normas </w:t>
      </w:r>
      <w:r w:rsidR="00563A8E">
        <w:rPr>
          <w:rFonts w:ascii="Arial" w:hAnsi="Arial" w:cs="Arial"/>
          <w:sz w:val="24"/>
          <w:szCs w:val="24"/>
          <w:lang w:val="es-MX"/>
        </w:rPr>
        <w:t xml:space="preserve">sean </w:t>
      </w:r>
      <w:r>
        <w:rPr>
          <w:rFonts w:ascii="Arial" w:hAnsi="Arial" w:cs="Arial"/>
          <w:sz w:val="24"/>
          <w:szCs w:val="24"/>
          <w:lang w:val="es-MX"/>
        </w:rPr>
        <w:t xml:space="preserve">eficaces pero al mismo tiempo </w:t>
      </w:r>
      <w:r w:rsidR="00563A8E">
        <w:rPr>
          <w:rFonts w:ascii="Arial" w:hAnsi="Arial" w:cs="Arial"/>
          <w:sz w:val="24"/>
          <w:szCs w:val="24"/>
          <w:lang w:val="es-MX"/>
        </w:rPr>
        <w:t>armónicas con el sistema jurídic</w:t>
      </w:r>
      <w:r w:rsidR="00AC0D5E">
        <w:rPr>
          <w:rFonts w:ascii="Arial" w:hAnsi="Arial" w:cs="Arial"/>
          <w:sz w:val="24"/>
          <w:szCs w:val="24"/>
          <w:lang w:val="es-MX"/>
        </w:rPr>
        <w:t>o</w:t>
      </w:r>
      <w:r w:rsidR="00791999">
        <w:rPr>
          <w:rFonts w:ascii="Arial" w:hAnsi="Arial" w:cs="Arial"/>
          <w:sz w:val="24"/>
          <w:szCs w:val="24"/>
          <w:lang w:val="es-MX"/>
        </w:rPr>
        <w:t>, como lo exige la materia de protección de datos personales que se aborda en el presente dictamen</w:t>
      </w:r>
      <w:r w:rsidR="0008644E">
        <w:rPr>
          <w:rFonts w:ascii="Arial" w:hAnsi="Arial" w:cs="Arial"/>
          <w:sz w:val="24"/>
          <w:szCs w:val="24"/>
          <w:lang w:val="es-MX"/>
        </w:rPr>
        <w:t xml:space="preserve">, toda vez que </w:t>
      </w:r>
      <w:r w:rsidR="00B36F72">
        <w:rPr>
          <w:rFonts w:ascii="Arial" w:hAnsi="Arial" w:cs="Arial"/>
          <w:sz w:val="24"/>
          <w:szCs w:val="24"/>
          <w:lang w:val="es-MX"/>
        </w:rPr>
        <w:t>un tema constante</w:t>
      </w:r>
      <w:r w:rsidR="000B596B" w:rsidRPr="000B596B">
        <w:rPr>
          <w:rFonts w:ascii="Arial" w:hAnsi="Arial" w:cs="Arial"/>
          <w:sz w:val="24"/>
          <w:szCs w:val="24"/>
          <w:lang w:val="es-MX"/>
        </w:rPr>
        <w:t xml:space="preserve"> </w:t>
      </w:r>
      <w:r w:rsidR="00644B76">
        <w:rPr>
          <w:rFonts w:ascii="Arial" w:hAnsi="Arial" w:cs="Arial"/>
          <w:sz w:val="24"/>
          <w:szCs w:val="24"/>
          <w:lang w:val="es-MX"/>
        </w:rPr>
        <w:t>al que se enfrentan</w:t>
      </w:r>
      <w:r w:rsidR="000B596B" w:rsidRPr="000B596B">
        <w:rPr>
          <w:rFonts w:ascii="Arial" w:hAnsi="Arial" w:cs="Arial"/>
          <w:sz w:val="24"/>
          <w:szCs w:val="24"/>
          <w:lang w:val="es-MX"/>
        </w:rPr>
        <w:t xml:space="preserve"> los operadores jurídicos es el relativo al cumplimiento de la </w:t>
      </w:r>
      <w:r w:rsidR="00B36F72" w:rsidRPr="000B596B">
        <w:rPr>
          <w:rFonts w:ascii="Arial" w:hAnsi="Arial" w:cs="Arial"/>
          <w:sz w:val="24"/>
          <w:szCs w:val="24"/>
          <w:lang w:val="es-MX"/>
        </w:rPr>
        <w:t>norma</w:t>
      </w:r>
      <w:r w:rsidR="000B596B" w:rsidRPr="000B596B">
        <w:rPr>
          <w:rFonts w:ascii="Arial" w:hAnsi="Arial" w:cs="Arial"/>
          <w:sz w:val="24"/>
          <w:szCs w:val="24"/>
          <w:lang w:val="es-MX"/>
        </w:rPr>
        <w:t xml:space="preserve"> en materia de prote</w:t>
      </w:r>
      <w:r w:rsidR="00F14361">
        <w:rPr>
          <w:rFonts w:ascii="Arial" w:hAnsi="Arial" w:cs="Arial"/>
          <w:sz w:val="24"/>
          <w:szCs w:val="24"/>
          <w:lang w:val="es-MX"/>
        </w:rPr>
        <w:t>cción de datos personales, atendiendo</w:t>
      </w:r>
      <w:r w:rsidR="00316416">
        <w:rPr>
          <w:rFonts w:ascii="Arial" w:hAnsi="Arial" w:cs="Arial"/>
          <w:sz w:val="24"/>
          <w:szCs w:val="24"/>
          <w:lang w:val="es-MX"/>
        </w:rPr>
        <w:t xml:space="preserve"> en primer lugar, a un ordenamiento</w:t>
      </w:r>
      <w:r w:rsidR="000B596B" w:rsidRPr="000B596B">
        <w:rPr>
          <w:rFonts w:ascii="Arial" w:hAnsi="Arial" w:cs="Arial"/>
          <w:sz w:val="24"/>
          <w:szCs w:val="24"/>
          <w:lang w:val="es-MX"/>
        </w:rPr>
        <w:t xml:space="preserve"> jurídico nacional que impone deberes y obligaciones en el tratamiento de </w:t>
      </w:r>
      <w:r w:rsidR="00020E01">
        <w:rPr>
          <w:rFonts w:ascii="Arial" w:hAnsi="Arial" w:cs="Arial"/>
          <w:sz w:val="24"/>
          <w:szCs w:val="24"/>
          <w:lang w:val="es-MX"/>
        </w:rPr>
        <w:t xml:space="preserve">esos </w:t>
      </w:r>
      <w:r w:rsidR="000B596B" w:rsidRPr="000B596B">
        <w:rPr>
          <w:rFonts w:ascii="Arial" w:hAnsi="Arial" w:cs="Arial"/>
          <w:sz w:val="24"/>
          <w:szCs w:val="24"/>
          <w:lang w:val="es-MX"/>
        </w:rPr>
        <w:t>datos y, por otro lado, a nuestro marco jurídico estatal que de igual forma, sienta las bases de la protección de datos en nuestra entidad.</w:t>
      </w:r>
    </w:p>
    <w:p w14:paraId="07755688" w14:textId="77777777" w:rsidR="006108FE" w:rsidRPr="00AD2D1C" w:rsidRDefault="006108FE" w:rsidP="00B07D04">
      <w:pPr>
        <w:spacing w:line="360" w:lineRule="auto"/>
        <w:jc w:val="both"/>
        <w:rPr>
          <w:rFonts w:ascii="Arial" w:hAnsi="Arial" w:cs="Arial"/>
          <w:sz w:val="24"/>
          <w:szCs w:val="24"/>
        </w:rPr>
      </w:pPr>
    </w:p>
    <w:p w14:paraId="3997D17D" w14:textId="76EC697E" w:rsidR="002D181E" w:rsidRDefault="00CC0F3C" w:rsidP="00935A63">
      <w:pPr>
        <w:spacing w:line="360" w:lineRule="auto"/>
        <w:ind w:firstLine="709"/>
        <w:jc w:val="both"/>
        <w:rPr>
          <w:rFonts w:ascii="Arial" w:hAnsi="Arial" w:cs="Arial"/>
          <w:sz w:val="24"/>
          <w:szCs w:val="24"/>
        </w:rPr>
      </w:pPr>
      <w:r w:rsidRPr="00C230D3">
        <w:rPr>
          <w:rFonts w:ascii="Arial" w:hAnsi="Arial" w:cs="Arial"/>
          <w:b/>
          <w:sz w:val="24"/>
          <w:szCs w:val="24"/>
        </w:rPr>
        <w:t>TERCER</w:t>
      </w:r>
      <w:r w:rsidR="003B1AEA" w:rsidRPr="00C230D3">
        <w:rPr>
          <w:rFonts w:ascii="Arial" w:hAnsi="Arial" w:cs="Arial"/>
          <w:b/>
          <w:sz w:val="24"/>
          <w:szCs w:val="24"/>
        </w:rPr>
        <w:t>A.</w:t>
      </w:r>
      <w:r w:rsidR="00146884" w:rsidRPr="00AD2D1C">
        <w:rPr>
          <w:rFonts w:ascii="Arial" w:hAnsi="Arial" w:cs="Arial"/>
          <w:sz w:val="24"/>
          <w:szCs w:val="24"/>
        </w:rPr>
        <w:t xml:space="preserve"> </w:t>
      </w:r>
      <w:r w:rsidR="00EE3CDD">
        <w:rPr>
          <w:rFonts w:ascii="Arial" w:hAnsi="Arial" w:cs="Arial"/>
          <w:sz w:val="24"/>
          <w:szCs w:val="24"/>
        </w:rPr>
        <w:t>L</w:t>
      </w:r>
      <w:r w:rsidR="002D181E">
        <w:rPr>
          <w:rFonts w:ascii="Arial" w:hAnsi="Arial" w:cs="Arial"/>
          <w:sz w:val="24"/>
          <w:szCs w:val="24"/>
        </w:rPr>
        <w:t>a materia de protección d</w:t>
      </w:r>
      <w:r w:rsidR="00016B43">
        <w:rPr>
          <w:rFonts w:ascii="Arial" w:hAnsi="Arial" w:cs="Arial"/>
          <w:sz w:val="24"/>
          <w:szCs w:val="24"/>
        </w:rPr>
        <w:t xml:space="preserve">e datos personales se encuentra estrechamente </w:t>
      </w:r>
      <w:r w:rsidR="002D181E">
        <w:rPr>
          <w:rFonts w:ascii="Arial" w:hAnsi="Arial" w:cs="Arial"/>
          <w:sz w:val="24"/>
          <w:szCs w:val="24"/>
        </w:rPr>
        <w:t xml:space="preserve">relacionada con el acceso a la información pública, que también </w:t>
      </w:r>
      <w:r w:rsidR="00924335">
        <w:rPr>
          <w:rFonts w:ascii="Arial" w:hAnsi="Arial" w:cs="Arial"/>
          <w:sz w:val="24"/>
          <w:szCs w:val="24"/>
        </w:rPr>
        <w:t xml:space="preserve">reviste el carácter de </w:t>
      </w:r>
      <w:r w:rsidR="00935A63">
        <w:rPr>
          <w:rFonts w:ascii="Arial" w:hAnsi="Arial" w:cs="Arial"/>
          <w:sz w:val="24"/>
          <w:szCs w:val="24"/>
        </w:rPr>
        <w:t xml:space="preserve">derecho humano protegido en nuestra Constitución, específicamente en el artículo 6, párrafo segundo que establece que </w:t>
      </w:r>
      <w:r w:rsidR="0096242C">
        <w:rPr>
          <w:rFonts w:ascii="Arial" w:hAnsi="Arial" w:cs="Arial"/>
          <w:sz w:val="24"/>
          <w:szCs w:val="24"/>
        </w:rPr>
        <w:t>t</w:t>
      </w:r>
      <w:r w:rsidR="00935A63" w:rsidRPr="00935A63">
        <w:rPr>
          <w:rFonts w:ascii="Arial" w:hAnsi="Arial" w:cs="Arial"/>
          <w:sz w:val="24"/>
          <w:szCs w:val="24"/>
        </w:rPr>
        <w:t>oda persona tiene derecho al libre acceso a información plural y oportuna, así como a buscar, recibir</w:t>
      </w:r>
      <w:r w:rsidR="00935A63">
        <w:rPr>
          <w:rFonts w:ascii="Arial" w:hAnsi="Arial" w:cs="Arial"/>
          <w:sz w:val="24"/>
          <w:szCs w:val="24"/>
        </w:rPr>
        <w:t xml:space="preserve"> </w:t>
      </w:r>
      <w:r w:rsidR="00935A63" w:rsidRPr="00935A63">
        <w:rPr>
          <w:rFonts w:ascii="Arial" w:hAnsi="Arial" w:cs="Arial"/>
          <w:sz w:val="24"/>
          <w:szCs w:val="24"/>
        </w:rPr>
        <w:t>y difundir información e ideas de toda índole por cualquier medio de expresión.</w:t>
      </w:r>
    </w:p>
    <w:p w14:paraId="7DC8497F" w14:textId="77777777" w:rsidR="00935A63" w:rsidRDefault="00935A63" w:rsidP="00935A63">
      <w:pPr>
        <w:spacing w:line="360" w:lineRule="auto"/>
        <w:ind w:firstLine="709"/>
        <w:jc w:val="both"/>
        <w:rPr>
          <w:rFonts w:ascii="Arial" w:hAnsi="Arial" w:cs="Arial"/>
          <w:sz w:val="24"/>
          <w:szCs w:val="24"/>
        </w:rPr>
      </w:pPr>
    </w:p>
    <w:p w14:paraId="019324E3" w14:textId="26C4C3FE" w:rsidR="004B0266" w:rsidRDefault="00EC30A3" w:rsidP="008241DF">
      <w:pPr>
        <w:spacing w:line="360" w:lineRule="auto"/>
        <w:ind w:firstLine="709"/>
        <w:jc w:val="both"/>
        <w:rPr>
          <w:rFonts w:ascii="Arial" w:hAnsi="Arial" w:cs="Arial"/>
          <w:sz w:val="24"/>
          <w:szCs w:val="24"/>
        </w:rPr>
      </w:pPr>
      <w:r>
        <w:rPr>
          <w:rFonts w:ascii="Arial" w:hAnsi="Arial" w:cs="Arial"/>
          <w:sz w:val="24"/>
          <w:szCs w:val="24"/>
        </w:rPr>
        <w:t>Con</w:t>
      </w:r>
      <w:r w:rsidR="00C4750B">
        <w:rPr>
          <w:rFonts w:ascii="Arial" w:hAnsi="Arial" w:cs="Arial"/>
          <w:sz w:val="24"/>
          <w:szCs w:val="24"/>
        </w:rPr>
        <w:t>forme a lo anterior, el acceso a la información pública y la protección de datos personales, son derechos que deben ser respetados y garantizados bajo el</w:t>
      </w:r>
      <w:r w:rsidR="00391BB7">
        <w:rPr>
          <w:rFonts w:ascii="Arial" w:hAnsi="Arial" w:cs="Arial"/>
          <w:sz w:val="24"/>
          <w:szCs w:val="24"/>
        </w:rPr>
        <w:t xml:space="preserve"> principio de igualdad y no discriminación previsto en el artículo 1° Constitucional, </w:t>
      </w:r>
      <w:r w:rsidR="00C4750B">
        <w:rPr>
          <w:rFonts w:ascii="Arial" w:hAnsi="Arial" w:cs="Arial"/>
          <w:sz w:val="24"/>
          <w:szCs w:val="24"/>
        </w:rPr>
        <w:t>es decir</w:t>
      </w:r>
      <w:r w:rsidR="00391BB7">
        <w:rPr>
          <w:rFonts w:ascii="Arial" w:hAnsi="Arial" w:cs="Arial"/>
          <w:sz w:val="24"/>
          <w:szCs w:val="24"/>
        </w:rPr>
        <w:t xml:space="preserve">, debe ser en igualdad </w:t>
      </w:r>
      <w:r w:rsidR="00C4750B">
        <w:rPr>
          <w:rFonts w:ascii="Arial" w:hAnsi="Arial" w:cs="Arial"/>
          <w:sz w:val="24"/>
          <w:szCs w:val="24"/>
        </w:rPr>
        <w:t>de circunstancias, lo que</w:t>
      </w:r>
      <w:r w:rsidR="00391BB7">
        <w:rPr>
          <w:rFonts w:ascii="Arial" w:hAnsi="Arial" w:cs="Arial"/>
          <w:sz w:val="24"/>
          <w:szCs w:val="24"/>
        </w:rPr>
        <w:t xml:space="preserve"> </w:t>
      </w:r>
      <w:r w:rsidR="00B07D04" w:rsidRPr="00B07D04">
        <w:rPr>
          <w:rFonts w:ascii="Arial" w:hAnsi="Arial" w:cs="Arial"/>
          <w:sz w:val="24"/>
          <w:szCs w:val="24"/>
        </w:rPr>
        <w:t xml:space="preserve">incluye </w:t>
      </w:r>
      <w:r w:rsidR="000F212E">
        <w:rPr>
          <w:rFonts w:ascii="Arial" w:hAnsi="Arial" w:cs="Arial"/>
          <w:sz w:val="24"/>
          <w:szCs w:val="24"/>
        </w:rPr>
        <w:t xml:space="preserve">también </w:t>
      </w:r>
      <w:r w:rsidR="00B07D04" w:rsidRPr="00B07D04">
        <w:rPr>
          <w:rFonts w:ascii="Arial" w:hAnsi="Arial" w:cs="Arial"/>
          <w:sz w:val="24"/>
          <w:szCs w:val="24"/>
        </w:rPr>
        <w:t>el derecho</w:t>
      </w:r>
      <w:r w:rsidR="004B7264">
        <w:rPr>
          <w:rFonts w:ascii="Arial" w:hAnsi="Arial" w:cs="Arial"/>
          <w:sz w:val="24"/>
          <w:szCs w:val="24"/>
        </w:rPr>
        <w:t xml:space="preserve"> de </w:t>
      </w:r>
      <w:r w:rsidR="00C94114">
        <w:rPr>
          <w:rFonts w:ascii="Arial" w:hAnsi="Arial" w:cs="Arial"/>
          <w:sz w:val="24"/>
          <w:szCs w:val="24"/>
        </w:rPr>
        <w:t xml:space="preserve">que las autoridades, </w:t>
      </w:r>
      <w:r w:rsidR="004B0266">
        <w:rPr>
          <w:rFonts w:ascii="Arial" w:hAnsi="Arial" w:cs="Arial"/>
          <w:sz w:val="24"/>
          <w:szCs w:val="24"/>
        </w:rPr>
        <w:t>puedan ser auxiliadas para recibir</w:t>
      </w:r>
      <w:r w:rsidR="00C94114">
        <w:rPr>
          <w:rFonts w:ascii="Arial" w:hAnsi="Arial" w:cs="Arial"/>
          <w:sz w:val="24"/>
          <w:szCs w:val="24"/>
        </w:rPr>
        <w:t xml:space="preserve"> </w:t>
      </w:r>
      <w:r w:rsidR="007276B5">
        <w:rPr>
          <w:rFonts w:ascii="Arial" w:hAnsi="Arial" w:cs="Arial"/>
          <w:sz w:val="24"/>
          <w:szCs w:val="24"/>
        </w:rPr>
        <w:t xml:space="preserve">y </w:t>
      </w:r>
      <w:r w:rsidR="004B0266">
        <w:rPr>
          <w:rFonts w:ascii="Arial" w:hAnsi="Arial" w:cs="Arial"/>
          <w:sz w:val="24"/>
          <w:szCs w:val="24"/>
        </w:rPr>
        <w:t>entregar</w:t>
      </w:r>
      <w:r w:rsidR="00C94114">
        <w:rPr>
          <w:rFonts w:ascii="Arial" w:hAnsi="Arial" w:cs="Arial"/>
          <w:sz w:val="24"/>
          <w:szCs w:val="24"/>
        </w:rPr>
        <w:t xml:space="preserve"> </w:t>
      </w:r>
      <w:r w:rsidR="004B7264" w:rsidRPr="004B7264">
        <w:rPr>
          <w:rFonts w:ascii="Arial" w:hAnsi="Arial" w:cs="Arial"/>
          <w:sz w:val="24"/>
          <w:szCs w:val="24"/>
        </w:rPr>
        <w:t>las respuestas a solicitudes</w:t>
      </w:r>
      <w:r w:rsidR="00BD42A9">
        <w:rPr>
          <w:rFonts w:ascii="Arial" w:hAnsi="Arial" w:cs="Arial"/>
          <w:sz w:val="24"/>
          <w:szCs w:val="24"/>
        </w:rPr>
        <w:t xml:space="preserve"> de información</w:t>
      </w:r>
      <w:r w:rsidR="004B7264" w:rsidRPr="004B7264">
        <w:rPr>
          <w:rFonts w:ascii="Arial" w:hAnsi="Arial" w:cs="Arial"/>
          <w:sz w:val="24"/>
          <w:szCs w:val="24"/>
        </w:rPr>
        <w:t xml:space="preserve"> en </w:t>
      </w:r>
      <w:r w:rsidR="004B0266">
        <w:rPr>
          <w:rFonts w:ascii="Arial" w:hAnsi="Arial" w:cs="Arial"/>
          <w:sz w:val="24"/>
          <w:szCs w:val="24"/>
        </w:rPr>
        <w:t>lenguas ind</w:t>
      </w:r>
      <w:r w:rsidR="008241DF">
        <w:rPr>
          <w:rFonts w:ascii="Arial" w:hAnsi="Arial" w:cs="Arial"/>
          <w:sz w:val="24"/>
          <w:szCs w:val="24"/>
        </w:rPr>
        <w:t>ígenas, toda vez que el</w:t>
      </w:r>
      <w:r w:rsidR="008241DF" w:rsidRPr="008241DF">
        <w:rPr>
          <w:rFonts w:ascii="Arial" w:hAnsi="Arial" w:cs="Arial"/>
          <w:sz w:val="24"/>
          <w:szCs w:val="24"/>
        </w:rPr>
        <w:t xml:space="preserve"> derecho de toda persona a hablar en su propio idioma o lengua </w:t>
      </w:r>
      <w:r w:rsidR="00FC281C">
        <w:rPr>
          <w:rFonts w:ascii="Arial" w:hAnsi="Arial" w:cs="Arial"/>
          <w:sz w:val="24"/>
          <w:szCs w:val="24"/>
        </w:rPr>
        <w:t xml:space="preserve">reconoce que </w:t>
      </w:r>
      <w:r w:rsidR="008241DF" w:rsidRPr="008241DF">
        <w:rPr>
          <w:rFonts w:ascii="Arial" w:hAnsi="Arial" w:cs="Arial"/>
          <w:sz w:val="24"/>
          <w:szCs w:val="24"/>
        </w:rPr>
        <w:t xml:space="preserve">el Estado no </w:t>
      </w:r>
      <w:r w:rsidR="00FC281C">
        <w:rPr>
          <w:rFonts w:ascii="Arial" w:hAnsi="Arial" w:cs="Arial"/>
          <w:sz w:val="24"/>
          <w:szCs w:val="24"/>
        </w:rPr>
        <w:t xml:space="preserve">debe otorgar </w:t>
      </w:r>
      <w:r w:rsidR="008241DF" w:rsidRPr="008241DF">
        <w:rPr>
          <w:rFonts w:ascii="Arial" w:hAnsi="Arial" w:cs="Arial"/>
          <w:sz w:val="24"/>
          <w:szCs w:val="24"/>
        </w:rPr>
        <w:t>preferencia en el uso corriente a un idioma o lengua respecto de otro, independientemente de cuál sea este.</w:t>
      </w:r>
    </w:p>
    <w:p w14:paraId="18E30530" w14:textId="77777777" w:rsidR="00746BDE" w:rsidRPr="00746BDE" w:rsidRDefault="00746BDE" w:rsidP="00D20F6A">
      <w:pPr>
        <w:spacing w:line="360" w:lineRule="auto"/>
        <w:jc w:val="both"/>
        <w:rPr>
          <w:rFonts w:ascii="Arial" w:hAnsi="Arial" w:cs="Arial"/>
          <w:sz w:val="24"/>
          <w:szCs w:val="24"/>
        </w:rPr>
      </w:pPr>
    </w:p>
    <w:p w14:paraId="507DBDB3" w14:textId="77777777" w:rsidR="00A91287" w:rsidRDefault="00D20F6A" w:rsidP="00463354">
      <w:pPr>
        <w:spacing w:line="360" w:lineRule="auto"/>
        <w:ind w:firstLine="709"/>
        <w:jc w:val="both"/>
        <w:rPr>
          <w:rFonts w:ascii="Arial" w:hAnsi="Arial" w:cs="Arial"/>
          <w:sz w:val="24"/>
          <w:szCs w:val="24"/>
        </w:rPr>
      </w:pPr>
      <w:r>
        <w:rPr>
          <w:rFonts w:ascii="Arial" w:hAnsi="Arial" w:cs="Arial"/>
          <w:sz w:val="24"/>
          <w:szCs w:val="24"/>
        </w:rPr>
        <w:t>Así pues, e</w:t>
      </w:r>
      <w:r w:rsidR="00746BDE" w:rsidRPr="00746BDE">
        <w:rPr>
          <w:rFonts w:ascii="Arial" w:hAnsi="Arial" w:cs="Arial"/>
          <w:sz w:val="24"/>
          <w:szCs w:val="24"/>
        </w:rPr>
        <w:t xml:space="preserve">s </w:t>
      </w:r>
      <w:r w:rsidRPr="00746BDE">
        <w:rPr>
          <w:rFonts w:ascii="Arial" w:hAnsi="Arial" w:cs="Arial"/>
          <w:sz w:val="24"/>
          <w:szCs w:val="24"/>
        </w:rPr>
        <w:t>ineludible</w:t>
      </w:r>
      <w:r w:rsidR="00746BDE" w:rsidRPr="00746BDE">
        <w:rPr>
          <w:rFonts w:ascii="Arial" w:hAnsi="Arial" w:cs="Arial"/>
          <w:sz w:val="24"/>
          <w:szCs w:val="24"/>
        </w:rPr>
        <w:t xml:space="preserve"> </w:t>
      </w:r>
      <w:r w:rsidRPr="00746BDE">
        <w:rPr>
          <w:rFonts w:ascii="Arial" w:hAnsi="Arial" w:cs="Arial"/>
          <w:sz w:val="24"/>
          <w:szCs w:val="24"/>
        </w:rPr>
        <w:t>razonar</w:t>
      </w:r>
      <w:r w:rsidR="00746BDE" w:rsidRPr="00746BDE">
        <w:rPr>
          <w:rFonts w:ascii="Arial" w:hAnsi="Arial" w:cs="Arial"/>
          <w:sz w:val="24"/>
          <w:szCs w:val="24"/>
        </w:rPr>
        <w:t xml:space="preserve"> que el auxilio que </w:t>
      </w:r>
      <w:r>
        <w:rPr>
          <w:rFonts w:ascii="Arial" w:hAnsi="Arial" w:cs="Arial"/>
          <w:sz w:val="24"/>
          <w:szCs w:val="24"/>
        </w:rPr>
        <w:t xml:space="preserve">establece el artículo 83 de la ley que se pretende reformar, </w:t>
      </w:r>
      <w:r w:rsidR="00746BDE" w:rsidRPr="00746BDE">
        <w:rPr>
          <w:rFonts w:ascii="Arial" w:hAnsi="Arial" w:cs="Arial"/>
          <w:sz w:val="24"/>
          <w:szCs w:val="24"/>
        </w:rPr>
        <w:t>es para atender los requerimientos en materia de protección de datos personales que hagan los solicitantes y por ende que estos puedan interactua</w:t>
      </w:r>
      <w:r w:rsidR="00FA31C1">
        <w:rPr>
          <w:rFonts w:ascii="Arial" w:hAnsi="Arial" w:cs="Arial"/>
          <w:sz w:val="24"/>
          <w:szCs w:val="24"/>
        </w:rPr>
        <w:t xml:space="preserve">r en su idioma o lengua propia, con la finalidad de que la </w:t>
      </w:r>
      <w:r w:rsidR="00746BDE" w:rsidRPr="00746BDE">
        <w:rPr>
          <w:rFonts w:ascii="Arial" w:hAnsi="Arial" w:cs="Arial"/>
          <w:sz w:val="24"/>
          <w:szCs w:val="24"/>
        </w:rPr>
        <w:t xml:space="preserve">norma jurídica </w:t>
      </w:r>
      <w:r w:rsidR="00FA31C1">
        <w:rPr>
          <w:rFonts w:ascii="Arial" w:hAnsi="Arial" w:cs="Arial"/>
          <w:sz w:val="24"/>
          <w:szCs w:val="24"/>
        </w:rPr>
        <w:t xml:space="preserve">instaure la posibilidad </w:t>
      </w:r>
      <w:r w:rsidR="00746BDE" w:rsidRPr="00746BDE">
        <w:rPr>
          <w:rFonts w:ascii="Arial" w:hAnsi="Arial" w:cs="Arial"/>
          <w:sz w:val="24"/>
          <w:szCs w:val="24"/>
        </w:rPr>
        <w:t>que todos los trámites en la materia se puedan hacer en lenguas</w:t>
      </w:r>
      <w:r w:rsidR="00463354">
        <w:rPr>
          <w:rFonts w:ascii="Arial" w:hAnsi="Arial" w:cs="Arial"/>
          <w:sz w:val="24"/>
          <w:szCs w:val="24"/>
        </w:rPr>
        <w:t xml:space="preserve"> indígenas, toda vez que h</w:t>
      </w:r>
      <w:r w:rsidR="00746BDE" w:rsidRPr="00746BDE">
        <w:rPr>
          <w:rFonts w:ascii="Arial" w:hAnsi="Arial" w:cs="Arial"/>
          <w:sz w:val="24"/>
          <w:szCs w:val="24"/>
        </w:rPr>
        <w:t>ablar un de</w:t>
      </w:r>
      <w:r w:rsidR="00A91287">
        <w:rPr>
          <w:rFonts w:ascii="Arial" w:hAnsi="Arial" w:cs="Arial"/>
          <w:sz w:val="24"/>
          <w:szCs w:val="24"/>
        </w:rPr>
        <w:t>terminado idioma o lengua es un</w:t>
      </w:r>
      <w:r w:rsidR="00746BDE" w:rsidRPr="00746BDE">
        <w:rPr>
          <w:rFonts w:ascii="Arial" w:hAnsi="Arial" w:cs="Arial"/>
          <w:sz w:val="24"/>
          <w:szCs w:val="24"/>
        </w:rPr>
        <w:t xml:space="preserve"> </w:t>
      </w:r>
      <w:r w:rsidR="00A91287">
        <w:rPr>
          <w:rFonts w:ascii="Arial" w:hAnsi="Arial" w:cs="Arial"/>
          <w:sz w:val="24"/>
          <w:szCs w:val="24"/>
        </w:rPr>
        <w:t>presupuesto básico</w:t>
      </w:r>
      <w:r w:rsidR="00746BDE" w:rsidRPr="00746BDE">
        <w:rPr>
          <w:rFonts w:ascii="Arial" w:hAnsi="Arial" w:cs="Arial"/>
          <w:sz w:val="24"/>
          <w:szCs w:val="24"/>
        </w:rPr>
        <w:t xml:space="preserve"> para recibir y entregar cualquier tipo de información entre seres humanos. </w:t>
      </w:r>
    </w:p>
    <w:p w14:paraId="59ABA6F9" w14:textId="77777777" w:rsidR="004344F3" w:rsidRDefault="004344F3" w:rsidP="00463354">
      <w:pPr>
        <w:spacing w:line="360" w:lineRule="auto"/>
        <w:ind w:firstLine="709"/>
        <w:jc w:val="both"/>
        <w:rPr>
          <w:rFonts w:ascii="Arial" w:hAnsi="Arial" w:cs="Arial"/>
          <w:sz w:val="24"/>
          <w:szCs w:val="24"/>
        </w:rPr>
      </w:pPr>
    </w:p>
    <w:p w14:paraId="0BB9C47D" w14:textId="287C213C" w:rsidR="00B07D04" w:rsidRDefault="004104C4" w:rsidP="00AC4763">
      <w:pPr>
        <w:spacing w:line="360" w:lineRule="auto"/>
        <w:ind w:firstLine="709"/>
        <w:jc w:val="both"/>
        <w:rPr>
          <w:rFonts w:ascii="Arial" w:hAnsi="Arial" w:cs="Arial"/>
          <w:sz w:val="24"/>
          <w:szCs w:val="24"/>
        </w:rPr>
      </w:pPr>
      <w:r>
        <w:rPr>
          <w:rFonts w:ascii="Arial" w:hAnsi="Arial" w:cs="Arial"/>
          <w:sz w:val="24"/>
          <w:szCs w:val="24"/>
        </w:rPr>
        <w:lastRenderedPageBreak/>
        <w:t>Aunado a lo anterior</w:t>
      </w:r>
      <w:r w:rsidR="00F07491">
        <w:rPr>
          <w:rFonts w:ascii="Arial" w:hAnsi="Arial" w:cs="Arial"/>
          <w:sz w:val="24"/>
          <w:szCs w:val="24"/>
        </w:rPr>
        <w:t xml:space="preserve">, se entiende que derivado de las </w:t>
      </w:r>
      <w:r>
        <w:rPr>
          <w:rFonts w:ascii="Arial" w:hAnsi="Arial" w:cs="Arial"/>
          <w:sz w:val="24"/>
          <w:szCs w:val="24"/>
        </w:rPr>
        <w:t xml:space="preserve">obligaciones establecidas en nuestra Carta Magna y en Ley General de </w:t>
      </w:r>
      <w:r w:rsidRPr="004104C4">
        <w:rPr>
          <w:rFonts w:ascii="Arial" w:hAnsi="Arial" w:cs="Arial"/>
          <w:sz w:val="24"/>
          <w:szCs w:val="24"/>
        </w:rPr>
        <w:t>Derechos Lingüísticos de los Pueblos Indígenas</w:t>
      </w:r>
      <w:r w:rsidR="000005A0">
        <w:rPr>
          <w:rFonts w:ascii="Arial" w:hAnsi="Arial" w:cs="Arial"/>
          <w:sz w:val="24"/>
          <w:szCs w:val="24"/>
        </w:rPr>
        <w:t xml:space="preserve">, las autoridades </w:t>
      </w:r>
      <w:r w:rsidR="00746BDE" w:rsidRPr="00746BDE">
        <w:rPr>
          <w:rFonts w:ascii="Arial" w:hAnsi="Arial" w:cs="Arial"/>
          <w:sz w:val="24"/>
          <w:szCs w:val="24"/>
        </w:rPr>
        <w:t>debe</w:t>
      </w:r>
      <w:r w:rsidR="000005A0">
        <w:rPr>
          <w:rFonts w:ascii="Arial" w:hAnsi="Arial" w:cs="Arial"/>
          <w:sz w:val="24"/>
          <w:szCs w:val="24"/>
        </w:rPr>
        <w:t>n</w:t>
      </w:r>
      <w:r w:rsidR="00746BDE" w:rsidRPr="00746BDE">
        <w:rPr>
          <w:rFonts w:ascii="Arial" w:hAnsi="Arial" w:cs="Arial"/>
          <w:sz w:val="24"/>
          <w:szCs w:val="24"/>
        </w:rPr>
        <w:t xml:space="preserve">, dentro de parámetros razonables, entregar la información que sea solicitada en aquellos idiomas o lenguas que se hablen </w:t>
      </w:r>
      <w:r w:rsidR="00474F41">
        <w:rPr>
          <w:rFonts w:ascii="Arial" w:hAnsi="Arial" w:cs="Arial"/>
          <w:sz w:val="24"/>
          <w:szCs w:val="24"/>
        </w:rPr>
        <w:t>dentro del territorio</w:t>
      </w:r>
      <w:r w:rsidR="0032609D">
        <w:rPr>
          <w:rFonts w:ascii="Arial" w:hAnsi="Arial" w:cs="Arial"/>
          <w:sz w:val="24"/>
          <w:szCs w:val="24"/>
        </w:rPr>
        <w:t xml:space="preserve"> nacional, por ello l</w:t>
      </w:r>
      <w:r w:rsidR="00F6178A">
        <w:rPr>
          <w:rFonts w:ascii="Arial" w:hAnsi="Arial" w:cs="Arial"/>
          <w:sz w:val="24"/>
          <w:szCs w:val="24"/>
        </w:rPr>
        <w:t>a</w:t>
      </w:r>
      <w:r w:rsidR="00745E9F">
        <w:rPr>
          <w:rFonts w:ascii="Arial" w:hAnsi="Arial" w:cs="Arial"/>
          <w:sz w:val="24"/>
          <w:szCs w:val="24"/>
        </w:rPr>
        <w:t xml:space="preserve"> reforma</w:t>
      </w:r>
      <w:r w:rsidR="0039101E">
        <w:rPr>
          <w:rFonts w:ascii="Arial" w:hAnsi="Arial" w:cs="Arial"/>
          <w:sz w:val="24"/>
          <w:szCs w:val="24"/>
        </w:rPr>
        <w:t xml:space="preserve"> plantea</w:t>
      </w:r>
      <w:r w:rsidR="00745E9F">
        <w:rPr>
          <w:rFonts w:ascii="Arial" w:hAnsi="Arial" w:cs="Arial"/>
          <w:sz w:val="24"/>
          <w:szCs w:val="24"/>
        </w:rPr>
        <w:t>da</w:t>
      </w:r>
      <w:r w:rsidR="0039101E">
        <w:rPr>
          <w:rFonts w:ascii="Arial" w:hAnsi="Arial" w:cs="Arial"/>
          <w:sz w:val="24"/>
          <w:szCs w:val="24"/>
        </w:rPr>
        <w:t xml:space="preserve">, sin duda </w:t>
      </w:r>
      <w:r w:rsidR="00745E9F">
        <w:rPr>
          <w:rFonts w:ascii="Arial" w:hAnsi="Arial" w:cs="Arial"/>
          <w:sz w:val="24"/>
          <w:szCs w:val="24"/>
        </w:rPr>
        <w:t>resulta relevante</w:t>
      </w:r>
      <w:r w:rsidR="00EE3C24">
        <w:rPr>
          <w:rFonts w:ascii="Arial" w:hAnsi="Arial" w:cs="Arial"/>
          <w:sz w:val="24"/>
          <w:szCs w:val="24"/>
        </w:rPr>
        <w:t xml:space="preserve">, toda vez </w:t>
      </w:r>
      <w:r w:rsidR="0079759A">
        <w:rPr>
          <w:rFonts w:ascii="Arial" w:hAnsi="Arial" w:cs="Arial"/>
          <w:sz w:val="24"/>
          <w:szCs w:val="24"/>
        </w:rPr>
        <w:t>que se traduce en el cumplimiento de</w:t>
      </w:r>
      <w:r w:rsidR="0079759A" w:rsidRPr="0079759A">
        <w:rPr>
          <w:rFonts w:ascii="Arial" w:hAnsi="Arial" w:cs="Arial"/>
          <w:sz w:val="24"/>
          <w:szCs w:val="24"/>
        </w:rPr>
        <w:t xml:space="preserve"> </w:t>
      </w:r>
      <w:r w:rsidR="0079759A" w:rsidRPr="00B07D04">
        <w:rPr>
          <w:rFonts w:ascii="Arial" w:hAnsi="Arial" w:cs="Arial"/>
          <w:sz w:val="24"/>
          <w:szCs w:val="24"/>
        </w:rPr>
        <w:t>la obligación de preservar y enriquecer las le</w:t>
      </w:r>
      <w:r w:rsidR="0079759A">
        <w:rPr>
          <w:rFonts w:ascii="Arial" w:hAnsi="Arial" w:cs="Arial"/>
          <w:sz w:val="24"/>
          <w:szCs w:val="24"/>
        </w:rPr>
        <w:t xml:space="preserve">nguas de los pueblos indígenas </w:t>
      </w:r>
      <w:r w:rsidR="0079759A" w:rsidRPr="00B07D04">
        <w:rPr>
          <w:rFonts w:ascii="Arial" w:hAnsi="Arial" w:cs="Arial"/>
          <w:sz w:val="24"/>
          <w:szCs w:val="24"/>
        </w:rPr>
        <w:t>y los elementos que con</w:t>
      </w:r>
      <w:r w:rsidR="0079759A">
        <w:rPr>
          <w:rFonts w:ascii="Arial" w:hAnsi="Arial" w:cs="Arial"/>
          <w:sz w:val="24"/>
          <w:szCs w:val="24"/>
        </w:rPr>
        <w:t>stituyen su cultura e identidad</w:t>
      </w:r>
      <w:r w:rsidR="00AC4763">
        <w:rPr>
          <w:rFonts w:ascii="Arial" w:hAnsi="Arial" w:cs="Arial"/>
          <w:sz w:val="24"/>
          <w:szCs w:val="24"/>
        </w:rPr>
        <w:t xml:space="preserve">, además de que </w:t>
      </w:r>
      <w:r w:rsidR="0039101E">
        <w:rPr>
          <w:rFonts w:ascii="Arial" w:hAnsi="Arial" w:cs="Arial"/>
          <w:sz w:val="24"/>
          <w:szCs w:val="24"/>
        </w:rPr>
        <w:t xml:space="preserve">propiciaran que </w:t>
      </w:r>
      <w:r w:rsidR="00746BDE" w:rsidRPr="00746BDE">
        <w:rPr>
          <w:rFonts w:ascii="Arial" w:hAnsi="Arial" w:cs="Arial"/>
          <w:sz w:val="24"/>
          <w:szCs w:val="24"/>
        </w:rPr>
        <w:t xml:space="preserve">las personas puedan saber qué es lo que hace su gobierno, </w:t>
      </w:r>
      <w:r w:rsidR="003B1C5A">
        <w:rPr>
          <w:rFonts w:ascii="Arial" w:hAnsi="Arial" w:cs="Arial"/>
          <w:sz w:val="24"/>
          <w:szCs w:val="24"/>
        </w:rPr>
        <w:t xml:space="preserve">en virtud de recibir la </w:t>
      </w:r>
      <w:r w:rsidR="00746BDE" w:rsidRPr="00746BDE">
        <w:rPr>
          <w:rFonts w:ascii="Arial" w:hAnsi="Arial" w:cs="Arial"/>
          <w:sz w:val="24"/>
          <w:szCs w:val="24"/>
        </w:rPr>
        <w:t xml:space="preserve">información en </w:t>
      </w:r>
      <w:r w:rsidR="00EE3C24">
        <w:rPr>
          <w:rFonts w:ascii="Arial" w:hAnsi="Arial" w:cs="Arial"/>
          <w:sz w:val="24"/>
          <w:szCs w:val="24"/>
        </w:rPr>
        <w:t xml:space="preserve">un idioma que puedan entender, </w:t>
      </w:r>
      <w:r w:rsidR="00F21B70">
        <w:rPr>
          <w:rFonts w:ascii="Arial" w:hAnsi="Arial" w:cs="Arial"/>
          <w:sz w:val="24"/>
          <w:szCs w:val="24"/>
        </w:rPr>
        <w:t xml:space="preserve">sin que exista un trato diferenciado entre idiomas o lenguas en las cuales se puedan llevar a cabo los trámites, respetando el principio de igualdad y no discriminación, </w:t>
      </w:r>
      <w:r w:rsidR="00BF215F">
        <w:rPr>
          <w:rFonts w:ascii="Arial" w:hAnsi="Arial" w:cs="Arial"/>
          <w:sz w:val="24"/>
          <w:szCs w:val="24"/>
        </w:rPr>
        <w:t xml:space="preserve">lo que </w:t>
      </w:r>
      <w:r w:rsidR="00746BDE" w:rsidRPr="00746BDE">
        <w:rPr>
          <w:rFonts w:ascii="Arial" w:hAnsi="Arial" w:cs="Arial"/>
          <w:sz w:val="24"/>
          <w:szCs w:val="24"/>
        </w:rPr>
        <w:t>permitir</w:t>
      </w:r>
      <w:r w:rsidR="00EE3C24">
        <w:rPr>
          <w:rFonts w:ascii="Arial" w:hAnsi="Arial" w:cs="Arial"/>
          <w:sz w:val="24"/>
          <w:szCs w:val="24"/>
        </w:rPr>
        <w:t>á</w:t>
      </w:r>
      <w:r w:rsidR="00746BDE" w:rsidRPr="00746BDE">
        <w:rPr>
          <w:rFonts w:ascii="Arial" w:hAnsi="Arial" w:cs="Arial"/>
          <w:sz w:val="24"/>
          <w:szCs w:val="24"/>
        </w:rPr>
        <w:t xml:space="preserve"> </w:t>
      </w:r>
      <w:r w:rsidR="00EE3C24">
        <w:rPr>
          <w:rFonts w:ascii="Arial" w:hAnsi="Arial" w:cs="Arial"/>
          <w:sz w:val="24"/>
          <w:szCs w:val="24"/>
        </w:rPr>
        <w:t xml:space="preserve">una participación </w:t>
      </w:r>
      <w:r w:rsidR="00B847C6">
        <w:rPr>
          <w:rFonts w:ascii="Arial" w:hAnsi="Arial" w:cs="Arial"/>
          <w:sz w:val="24"/>
          <w:szCs w:val="24"/>
        </w:rPr>
        <w:t xml:space="preserve">más </w:t>
      </w:r>
      <w:r w:rsidR="00EE3C24">
        <w:rPr>
          <w:rFonts w:ascii="Arial" w:hAnsi="Arial" w:cs="Arial"/>
          <w:sz w:val="24"/>
          <w:szCs w:val="24"/>
        </w:rPr>
        <w:t>activa</w:t>
      </w:r>
      <w:r w:rsidR="00BF215F">
        <w:rPr>
          <w:rFonts w:ascii="Arial" w:hAnsi="Arial" w:cs="Arial"/>
          <w:sz w:val="24"/>
          <w:szCs w:val="24"/>
        </w:rPr>
        <w:t xml:space="preserve"> en la vida pública del país.</w:t>
      </w:r>
      <w:r w:rsidR="003628B5">
        <w:rPr>
          <w:rFonts w:ascii="Arial" w:hAnsi="Arial" w:cs="Arial"/>
          <w:sz w:val="24"/>
          <w:szCs w:val="24"/>
        </w:rPr>
        <w:t xml:space="preserve"> </w:t>
      </w:r>
    </w:p>
    <w:p w14:paraId="56FB966F" w14:textId="0CC7087A" w:rsidR="00E575B2" w:rsidRDefault="00E575B2" w:rsidP="00D20BEA">
      <w:pPr>
        <w:jc w:val="both"/>
        <w:rPr>
          <w:rFonts w:ascii="Arial" w:hAnsi="Arial" w:cs="Arial"/>
          <w:sz w:val="24"/>
          <w:szCs w:val="24"/>
        </w:rPr>
      </w:pPr>
    </w:p>
    <w:p w14:paraId="20713CED" w14:textId="6A900D17" w:rsidR="00CB5C6C" w:rsidRPr="00CB5C6C" w:rsidRDefault="004C7898" w:rsidP="00A95A6D">
      <w:pPr>
        <w:spacing w:line="360" w:lineRule="auto"/>
        <w:ind w:firstLine="709"/>
        <w:jc w:val="both"/>
        <w:rPr>
          <w:rFonts w:ascii="Arial" w:hAnsi="Arial" w:cs="Arial"/>
          <w:sz w:val="24"/>
          <w:szCs w:val="24"/>
        </w:rPr>
      </w:pPr>
      <w:r>
        <w:rPr>
          <w:rFonts w:ascii="Arial" w:hAnsi="Arial" w:cs="Arial"/>
          <w:b/>
          <w:bCs/>
          <w:sz w:val="24"/>
          <w:szCs w:val="24"/>
        </w:rPr>
        <w:t>CUAR</w:t>
      </w:r>
      <w:r w:rsidR="00E575B2" w:rsidRPr="00077C9E">
        <w:rPr>
          <w:rFonts w:ascii="Arial" w:hAnsi="Arial" w:cs="Arial"/>
          <w:b/>
          <w:bCs/>
          <w:sz w:val="24"/>
          <w:szCs w:val="24"/>
        </w:rPr>
        <w:t>TA.</w:t>
      </w:r>
      <w:r w:rsidR="00E575B2">
        <w:rPr>
          <w:rFonts w:ascii="Arial" w:hAnsi="Arial" w:cs="Arial"/>
          <w:sz w:val="24"/>
          <w:szCs w:val="24"/>
        </w:rPr>
        <w:t xml:space="preserve"> </w:t>
      </w:r>
      <w:r w:rsidR="00884BBF">
        <w:rPr>
          <w:rFonts w:ascii="Arial" w:hAnsi="Arial" w:cs="Arial"/>
          <w:sz w:val="24"/>
          <w:szCs w:val="24"/>
        </w:rPr>
        <w:t xml:space="preserve">Por otro lado, la Ley general de la materia que se aborda en el presente dictamen, contempla en el Capítulo Único del Título Décimo, los artículos del 146 al 151, que </w:t>
      </w:r>
      <w:r w:rsidR="00CB5C6C" w:rsidRPr="00CB5C6C">
        <w:rPr>
          <w:rFonts w:ascii="Arial" w:hAnsi="Arial" w:cs="Arial"/>
          <w:sz w:val="24"/>
          <w:szCs w:val="24"/>
        </w:rPr>
        <w:t>define</w:t>
      </w:r>
      <w:r w:rsidR="00884BBF">
        <w:rPr>
          <w:rFonts w:ascii="Arial" w:hAnsi="Arial" w:cs="Arial"/>
          <w:sz w:val="24"/>
          <w:szCs w:val="24"/>
        </w:rPr>
        <w:t>n</w:t>
      </w:r>
      <w:r w:rsidR="00CB5C6C" w:rsidRPr="00CB5C6C">
        <w:rPr>
          <w:rFonts w:ascii="Arial" w:hAnsi="Arial" w:cs="Arial"/>
          <w:sz w:val="24"/>
          <w:szCs w:val="24"/>
        </w:rPr>
        <w:t xml:space="preserve"> el procedimiento de verificación que deben seguir el Instituto Nacional </w:t>
      </w:r>
      <w:r w:rsidR="00A95A6D" w:rsidRPr="00A95A6D">
        <w:rPr>
          <w:rFonts w:ascii="Arial" w:hAnsi="Arial" w:cs="Arial"/>
          <w:sz w:val="24"/>
          <w:szCs w:val="24"/>
        </w:rPr>
        <w:t>Transparencia, Acceso a la Información y Protección de Datos</w:t>
      </w:r>
      <w:r w:rsidR="00A95A6D">
        <w:rPr>
          <w:rFonts w:ascii="Arial" w:hAnsi="Arial" w:cs="Arial"/>
          <w:sz w:val="24"/>
          <w:szCs w:val="24"/>
        </w:rPr>
        <w:t xml:space="preserve"> </w:t>
      </w:r>
      <w:r w:rsidR="00A95A6D" w:rsidRPr="00A95A6D">
        <w:rPr>
          <w:rFonts w:ascii="Arial" w:hAnsi="Arial" w:cs="Arial"/>
          <w:sz w:val="24"/>
          <w:szCs w:val="24"/>
        </w:rPr>
        <w:t>Personales</w:t>
      </w:r>
      <w:r w:rsidR="00A95A6D">
        <w:rPr>
          <w:rFonts w:ascii="Arial" w:hAnsi="Arial" w:cs="Arial"/>
          <w:sz w:val="24"/>
          <w:szCs w:val="24"/>
        </w:rPr>
        <w:t xml:space="preserve"> </w:t>
      </w:r>
      <w:r w:rsidR="00CB5C6C" w:rsidRPr="00CB5C6C">
        <w:rPr>
          <w:rFonts w:ascii="Arial" w:hAnsi="Arial" w:cs="Arial"/>
          <w:sz w:val="24"/>
          <w:szCs w:val="24"/>
        </w:rPr>
        <w:t>y los organismos garantes a nivel local, incluyendo los supuestos de procedencia, las partes legitimadas para solicitarlo, requisitos para denunciar, los plazos aplicables, procedimientos de votación para iniciarlo, entre otros</w:t>
      </w:r>
      <w:r w:rsidR="00A03FFF">
        <w:rPr>
          <w:rFonts w:ascii="Arial" w:hAnsi="Arial" w:cs="Arial"/>
          <w:sz w:val="24"/>
          <w:szCs w:val="24"/>
        </w:rPr>
        <w:t>.</w:t>
      </w:r>
    </w:p>
    <w:p w14:paraId="333B2165" w14:textId="5CA13566" w:rsidR="00CB5C6C" w:rsidRPr="00CB5C6C" w:rsidRDefault="00CB5C6C" w:rsidP="00D20BEA">
      <w:pPr>
        <w:pStyle w:val="Textoindependiente2"/>
        <w:spacing w:line="240" w:lineRule="auto"/>
        <w:ind w:firstLine="709"/>
        <w:jc w:val="both"/>
        <w:rPr>
          <w:rFonts w:ascii="Arial" w:hAnsi="Arial" w:cs="Arial"/>
          <w:sz w:val="24"/>
          <w:szCs w:val="24"/>
          <w:lang w:val="es-ES"/>
        </w:rPr>
      </w:pPr>
    </w:p>
    <w:p w14:paraId="03376018" w14:textId="19167A09" w:rsidR="005E0657" w:rsidRDefault="00FE4696" w:rsidP="00A634F0">
      <w:pPr>
        <w:pStyle w:val="Textoindependiente2"/>
        <w:spacing w:line="360" w:lineRule="auto"/>
        <w:ind w:firstLine="709"/>
        <w:jc w:val="both"/>
        <w:rPr>
          <w:rFonts w:ascii="Arial" w:hAnsi="Arial" w:cs="Arial"/>
          <w:sz w:val="24"/>
          <w:szCs w:val="24"/>
          <w:lang w:val="es-ES"/>
        </w:rPr>
      </w:pPr>
      <w:r>
        <w:rPr>
          <w:rFonts w:ascii="Arial" w:hAnsi="Arial" w:cs="Arial"/>
          <w:sz w:val="24"/>
          <w:szCs w:val="24"/>
          <w:lang w:val="es-ES"/>
        </w:rPr>
        <w:t xml:space="preserve">En ese sentido, podemos observar que </w:t>
      </w:r>
      <w:r w:rsidR="002D2F7E">
        <w:rPr>
          <w:rFonts w:ascii="Arial" w:hAnsi="Arial" w:cs="Arial"/>
          <w:sz w:val="24"/>
          <w:szCs w:val="24"/>
          <w:lang w:val="es-ES"/>
        </w:rPr>
        <w:t xml:space="preserve">el procedimiento de verificación </w:t>
      </w:r>
      <w:r w:rsidR="00826173">
        <w:rPr>
          <w:rFonts w:ascii="Arial" w:hAnsi="Arial" w:cs="Arial"/>
          <w:sz w:val="24"/>
          <w:szCs w:val="24"/>
          <w:lang w:val="es-ES"/>
        </w:rPr>
        <w:t xml:space="preserve">en </w:t>
      </w:r>
      <w:r w:rsidR="002D2F7E">
        <w:rPr>
          <w:rFonts w:ascii="Arial" w:hAnsi="Arial" w:cs="Arial"/>
          <w:sz w:val="24"/>
          <w:szCs w:val="24"/>
          <w:lang w:val="es-ES"/>
        </w:rPr>
        <w:t xml:space="preserve">el ámbito federal </w:t>
      </w:r>
      <w:r w:rsidR="000733D6">
        <w:rPr>
          <w:rFonts w:ascii="Arial" w:hAnsi="Arial" w:cs="Arial"/>
          <w:sz w:val="24"/>
          <w:szCs w:val="24"/>
          <w:lang w:val="es-ES"/>
        </w:rPr>
        <w:t xml:space="preserve">y </w:t>
      </w:r>
      <w:r w:rsidR="002D2F7E">
        <w:rPr>
          <w:rFonts w:ascii="Arial" w:hAnsi="Arial" w:cs="Arial"/>
          <w:sz w:val="24"/>
          <w:szCs w:val="24"/>
          <w:lang w:val="es-ES"/>
        </w:rPr>
        <w:t xml:space="preserve">estatal, ya había sido establecido por </w:t>
      </w:r>
      <w:r w:rsidR="00CB5C6C" w:rsidRPr="00CB5C6C">
        <w:rPr>
          <w:rFonts w:ascii="Arial" w:hAnsi="Arial" w:cs="Arial"/>
          <w:sz w:val="24"/>
          <w:szCs w:val="24"/>
          <w:lang w:val="es-ES"/>
        </w:rPr>
        <w:t>el Congreso de la Unión</w:t>
      </w:r>
      <w:r w:rsidR="00EE0D12">
        <w:rPr>
          <w:rFonts w:ascii="Arial" w:hAnsi="Arial" w:cs="Arial"/>
          <w:sz w:val="24"/>
          <w:szCs w:val="24"/>
          <w:lang w:val="es-ES"/>
        </w:rPr>
        <w:t xml:space="preserve"> </w:t>
      </w:r>
      <w:r w:rsidR="00366EF5">
        <w:rPr>
          <w:rFonts w:ascii="Arial" w:hAnsi="Arial" w:cs="Arial"/>
          <w:sz w:val="24"/>
          <w:szCs w:val="24"/>
          <w:lang w:val="es-ES"/>
        </w:rPr>
        <w:t>y nuestra</w:t>
      </w:r>
      <w:r w:rsidR="00EE0D12">
        <w:rPr>
          <w:rFonts w:ascii="Arial" w:hAnsi="Arial" w:cs="Arial"/>
          <w:sz w:val="24"/>
          <w:szCs w:val="24"/>
          <w:lang w:val="es-ES"/>
        </w:rPr>
        <w:t xml:space="preserve"> legislación hoy en día contempla un requisito más</w:t>
      </w:r>
      <w:r w:rsidR="00CB5C6C" w:rsidRPr="00CB5C6C">
        <w:rPr>
          <w:rFonts w:ascii="Arial" w:hAnsi="Arial" w:cs="Arial"/>
          <w:sz w:val="24"/>
          <w:szCs w:val="24"/>
          <w:lang w:val="es-ES"/>
        </w:rPr>
        <w:t xml:space="preserve">, </w:t>
      </w:r>
      <w:r w:rsidR="00A634F0">
        <w:rPr>
          <w:rFonts w:ascii="Arial" w:hAnsi="Arial" w:cs="Arial"/>
          <w:sz w:val="24"/>
          <w:szCs w:val="24"/>
          <w:lang w:val="es-ES"/>
        </w:rPr>
        <w:t>consistente en que l</w:t>
      </w:r>
      <w:r w:rsidR="00A634F0" w:rsidRPr="00A634F0">
        <w:rPr>
          <w:rFonts w:ascii="Arial" w:hAnsi="Arial" w:cs="Arial"/>
          <w:sz w:val="24"/>
          <w:szCs w:val="24"/>
          <w:lang w:val="es-ES"/>
        </w:rPr>
        <w:t>a verificación en instancias de seguridad pública, sólo procederá mediante orden</w:t>
      </w:r>
      <w:r w:rsidR="00A634F0">
        <w:rPr>
          <w:rFonts w:ascii="Arial" w:hAnsi="Arial" w:cs="Arial"/>
          <w:sz w:val="24"/>
          <w:szCs w:val="24"/>
          <w:lang w:val="es-ES"/>
        </w:rPr>
        <w:t xml:space="preserve"> </w:t>
      </w:r>
      <w:r w:rsidR="00A634F0" w:rsidRPr="00A634F0">
        <w:rPr>
          <w:rFonts w:ascii="Arial" w:hAnsi="Arial" w:cs="Arial"/>
          <w:sz w:val="24"/>
          <w:szCs w:val="24"/>
          <w:lang w:val="es-ES"/>
        </w:rPr>
        <w:t>judicial que funde y motive la causa del procedimiento y necesidad de saber,</w:t>
      </w:r>
      <w:r w:rsidR="00A634F0">
        <w:rPr>
          <w:rFonts w:ascii="Arial" w:hAnsi="Arial" w:cs="Arial"/>
          <w:sz w:val="24"/>
          <w:szCs w:val="24"/>
          <w:lang w:val="es-ES"/>
        </w:rPr>
        <w:t xml:space="preserve"> </w:t>
      </w:r>
      <w:r w:rsidR="00A634F0" w:rsidRPr="00A634F0">
        <w:rPr>
          <w:rFonts w:ascii="Arial" w:hAnsi="Arial" w:cs="Arial"/>
          <w:sz w:val="24"/>
          <w:szCs w:val="24"/>
          <w:lang w:val="es-ES"/>
        </w:rPr>
        <w:t>debiéndose asegurar la información sólo para uso exclusivo de la autoridad</w:t>
      </w:r>
      <w:r w:rsidR="005E0657">
        <w:rPr>
          <w:rFonts w:ascii="Arial" w:hAnsi="Arial" w:cs="Arial"/>
          <w:sz w:val="24"/>
          <w:szCs w:val="24"/>
          <w:lang w:val="es-ES"/>
        </w:rPr>
        <w:t>.</w:t>
      </w:r>
    </w:p>
    <w:p w14:paraId="6BE1F191" w14:textId="77777777" w:rsidR="00D20BEA" w:rsidRDefault="00D20BEA" w:rsidP="00BE1428">
      <w:pPr>
        <w:pStyle w:val="Textoindependiente2"/>
        <w:spacing w:line="360" w:lineRule="auto"/>
        <w:ind w:firstLine="709"/>
        <w:jc w:val="both"/>
        <w:rPr>
          <w:rFonts w:ascii="Arial" w:hAnsi="Arial" w:cs="Arial"/>
          <w:sz w:val="24"/>
          <w:szCs w:val="24"/>
          <w:lang w:val="es-ES"/>
        </w:rPr>
      </w:pPr>
    </w:p>
    <w:p w14:paraId="46DCE102" w14:textId="6CB160F8" w:rsidR="00FA55DA" w:rsidRDefault="005E0657" w:rsidP="00BE1428">
      <w:pPr>
        <w:pStyle w:val="Textoindependiente2"/>
        <w:spacing w:line="360" w:lineRule="auto"/>
        <w:ind w:firstLine="709"/>
        <w:jc w:val="both"/>
        <w:rPr>
          <w:rFonts w:ascii="Arial" w:hAnsi="Arial" w:cs="Arial"/>
          <w:sz w:val="24"/>
          <w:szCs w:val="24"/>
          <w:lang w:val="es-ES"/>
        </w:rPr>
      </w:pPr>
      <w:r>
        <w:rPr>
          <w:rFonts w:ascii="Arial" w:hAnsi="Arial" w:cs="Arial"/>
          <w:sz w:val="24"/>
          <w:szCs w:val="24"/>
          <w:lang w:val="es-ES"/>
        </w:rPr>
        <w:t xml:space="preserve">Lo anterior, implica que la protección de datos personales en el estado, se encuentra </w:t>
      </w:r>
      <w:r w:rsidR="00CB5C6C" w:rsidRPr="00CB5C6C">
        <w:rPr>
          <w:rFonts w:ascii="Arial" w:hAnsi="Arial" w:cs="Arial"/>
          <w:sz w:val="24"/>
          <w:szCs w:val="24"/>
          <w:lang w:val="es-ES"/>
        </w:rPr>
        <w:t>regula</w:t>
      </w:r>
      <w:r>
        <w:rPr>
          <w:rFonts w:ascii="Arial" w:hAnsi="Arial" w:cs="Arial"/>
          <w:sz w:val="24"/>
          <w:szCs w:val="24"/>
          <w:lang w:val="es-ES"/>
        </w:rPr>
        <w:t xml:space="preserve">da </w:t>
      </w:r>
      <w:r w:rsidR="00CB5C6C" w:rsidRPr="00CB5C6C">
        <w:rPr>
          <w:rFonts w:ascii="Arial" w:hAnsi="Arial" w:cs="Arial"/>
          <w:sz w:val="24"/>
          <w:szCs w:val="24"/>
          <w:lang w:val="es-ES"/>
        </w:rPr>
        <w:t xml:space="preserve">de </w:t>
      </w:r>
      <w:r>
        <w:rPr>
          <w:rFonts w:ascii="Arial" w:hAnsi="Arial" w:cs="Arial"/>
          <w:sz w:val="24"/>
          <w:szCs w:val="24"/>
          <w:lang w:val="es-ES"/>
        </w:rPr>
        <w:t xml:space="preserve">forma </w:t>
      </w:r>
      <w:r w:rsidR="00264096">
        <w:rPr>
          <w:rFonts w:ascii="Arial" w:hAnsi="Arial" w:cs="Arial"/>
          <w:sz w:val="24"/>
          <w:szCs w:val="24"/>
          <w:lang w:val="es-ES"/>
        </w:rPr>
        <w:t>diversa</w:t>
      </w:r>
      <w:r w:rsidR="00CB5C6C" w:rsidRPr="00CB5C6C">
        <w:rPr>
          <w:rFonts w:ascii="Arial" w:hAnsi="Arial" w:cs="Arial"/>
          <w:sz w:val="24"/>
          <w:szCs w:val="24"/>
          <w:lang w:val="es-ES"/>
        </w:rPr>
        <w:t xml:space="preserve">, creando nuevos supuestos para que proceda la verificación, por lo que no sólo </w:t>
      </w:r>
      <w:r w:rsidR="003D7A57" w:rsidRPr="003D7A57">
        <w:rPr>
          <w:rFonts w:ascii="Arial" w:hAnsi="Arial" w:cs="Arial"/>
          <w:sz w:val="24"/>
          <w:szCs w:val="24"/>
          <w:lang w:val="es-ES"/>
        </w:rPr>
        <w:t>dificulta en exceso la facultad de la autoridad para verificar tratamiento que los sujetos obligados hacen de los datos personales</w:t>
      </w:r>
      <w:r w:rsidR="003D7A57">
        <w:rPr>
          <w:rFonts w:ascii="Arial" w:hAnsi="Arial" w:cs="Arial"/>
          <w:sz w:val="24"/>
          <w:szCs w:val="24"/>
          <w:lang w:val="es-ES"/>
        </w:rPr>
        <w:t>, sino que además</w:t>
      </w:r>
      <w:r w:rsidR="003D7A57" w:rsidRPr="003D7A57">
        <w:rPr>
          <w:rFonts w:ascii="Arial" w:hAnsi="Arial" w:cs="Arial"/>
          <w:sz w:val="24"/>
          <w:szCs w:val="24"/>
          <w:lang w:val="es-ES"/>
        </w:rPr>
        <w:t xml:space="preserve"> </w:t>
      </w:r>
      <w:r w:rsidR="00CB5C6C" w:rsidRPr="00CB5C6C">
        <w:rPr>
          <w:rFonts w:ascii="Arial" w:hAnsi="Arial" w:cs="Arial"/>
          <w:sz w:val="24"/>
          <w:szCs w:val="24"/>
          <w:lang w:val="es-ES"/>
        </w:rPr>
        <w:t>establece mayores requisitos que en la Ley General con lo cual se incumple con el mandato constitucional de armonizar lo relativo a procedimientos</w:t>
      </w:r>
      <w:r w:rsidR="003D7A57">
        <w:rPr>
          <w:rFonts w:ascii="Arial" w:hAnsi="Arial" w:cs="Arial"/>
          <w:sz w:val="24"/>
          <w:szCs w:val="24"/>
          <w:lang w:val="es-ES"/>
        </w:rPr>
        <w:t>, lo que amerita la derogación del párrafo en el que se contempla el mencionado requisito</w:t>
      </w:r>
      <w:r w:rsidR="00FA55DA">
        <w:rPr>
          <w:rFonts w:ascii="Arial" w:hAnsi="Arial" w:cs="Arial"/>
          <w:sz w:val="24"/>
          <w:szCs w:val="24"/>
          <w:lang w:val="es-ES"/>
        </w:rPr>
        <w:t>, toda vez que</w:t>
      </w:r>
      <w:r w:rsidR="00FA55DA" w:rsidRPr="00FA55DA">
        <w:rPr>
          <w:rFonts w:ascii="Arial" w:hAnsi="Arial" w:cs="Arial"/>
          <w:sz w:val="24"/>
          <w:szCs w:val="24"/>
          <w:lang w:val="es-ES"/>
        </w:rPr>
        <w:t xml:space="preserve"> la adecuación permitirá que en cualquier parte de</w:t>
      </w:r>
      <w:r w:rsidR="0058671E">
        <w:rPr>
          <w:rFonts w:ascii="Arial" w:hAnsi="Arial" w:cs="Arial"/>
          <w:sz w:val="24"/>
          <w:szCs w:val="24"/>
          <w:lang w:val="es-ES"/>
        </w:rPr>
        <w:t xml:space="preserve">l país </w:t>
      </w:r>
      <w:r w:rsidR="00FA55DA" w:rsidRPr="00FA55DA">
        <w:rPr>
          <w:rFonts w:ascii="Arial" w:hAnsi="Arial" w:cs="Arial"/>
          <w:sz w:val="24"/>
          <w:szCs w:val="24"/>
          <w:lang w:val="es-ES"/>
        </w:rPr>
        <w:t>los datos personales de las personas sean tratados de la misma manera sin introducir tratos desiguales</w:t>
      </w:r>
      <w:r w:rsidR="00DF5945">
        <w:rPr>
          <w:rFonts w:ascii="Arial" w:hAnsi="Arial" w:cs="Arial"/>
          <w:sz w:val="24"/>
          <w:szCs w:val="24"/>
          <w:lang w:val="es-ES"/>
        </w:rPr>
        <w:t xml:space="preserve">, </w:t>
      </w:r>
      <w:r w:rsidR="00FA55DA" w:rsidRPr="00FA55DA">
        <w:rPr>
          <w:rFonts w:ascii="Arial" w:hAnsi="Arial" w:cs="Arial"/>
          <w:sz w:val="24"/>
          <w:szCs w:val="24"/>
          <w:lang w:val="es-ES"/>
        </w:rPr>
        <w:t>generando certidumbre jurídica respecto de</w:t>
      </w:r>
      <w:r w:rsidR="00DF5945">
        <w:rPr>
          <w:rFonts w:ascii="Arial" w:hAnsi="Arial" w:cs="Arial"/>
          <w:sz w:val="24"/>
          <w:szCs w:val="24"/>
          <w:lang w:val="es-ES"/>
        </w:rPr>
        <w:t>l procedimiento al que se sujeta el ejercicio de ese derecho humano</w:t>
      </w:r>
      <w:r w:rsidR="00FA55DA" w:rsidRPr="00FA55DA">
        <w:rPr>
          <w:rFonts w:ascii="Arial" w:hAnsi="Arial" w:cs="Arial"/>
          <w:sz w:val="24"/>
          <w:szCs w:val="24"/>
          <w:lang w:val="es-ES"/>
        </w:rPr>
        <w:t>.</w:t>
      </w:r>
    </w:p>
    <w:p w14:paraId="2EA3A908" w14:textId="77777777" w:rsidR="00BE1428" w:rsidRDefault="00BE1428" w:rsidP="00D20BEA">
      <w:pPr>
        <w:pStyle w:val="Textoindependiente2"/>
        <w:spacing w:line="240" w:lineRule="auto"/>
        <w:ind w:firstLine="709"/>
        <w:jc w:val="both"/>
        <w:rPr>
          <w:rFonts w:ascii="Arial" w:hAnsi="Arial" w:cs="Arial"/>
          <w:sz w:val="24"/>
          <w:szCs w:val="24"/>
          <w:lang w:val="es-ES"/>
        </w:rPr>
      </w:pPr>
    </w:p>
    <w:p w14:paraId="00800255" w14:textId="430E2DE0" w:rsidR="00A35390" w:rsidRDefault="00A35390" w:rsidP="00BE1428">
      <w:pPr>
        <w:pStyle w:val="Textoindependiente2"/>
        <w:spacing w:line="360" w:lineRule="auto"/>
        <w:ind w:firstLine="709"/>
        <w:jc w:val="both"/>
        <w:rPr>
          <w:rFonts w:ascii="Arial" w:hAnsi="Arial" w:cs="Arial"/>
          <w:sz w:val="24"/>
          <w:szCs w:val="24"/>
          <w:lang w:val="es-ES"/>
        </w:rPr>
      </w:pPr>
      <w:r>
        <w:rPr>
          <w:rFonts w:ascii="Arial" w:hAnsi="Arial" w:cs="Arial"/>
          <w:sz w:val="24"/>
          <w:szCs w:val="24"/>
          <w:lang w:val="es-ES"/>
        </w:rPr>
        <w:t xml:space="preserve">La presente adecuación a la norma da exacto cumplimiento a los deberes y obligaciones de este poder público, pues si bien la materia de protección de datos personales ha significado un hito en la vida de los particulares y las instituciones, no menos cierto es que tiene raíces y directrices que ameritan su observancia y fomento pues solo de esa manera habremos de construir un marco normativo idóneo y eficaz a fin de salvaguardar las garantías de protección en esta compleja rama del derecho. </w:t>
      </w:r>
    </w:p>
    <w:p w14:paraId="0BEECB72" w14:textId="77777777" w:rsidR="00A35390" w:rsidRDefault="00A35390" w:rsidP="00D20BEA">
      <w:pPr>
        <w:pStyle w:val="Textoindependiente2"/>
        <w:spacing w:line="240" w:lineRule="auto"/>
        <w:ind w:firstLine="709"/>
        <w:jc w:val="both"/>
        <w:rPr>
          <w:rFonts w:ascii="Arial" w:hAnsi="Arial" w:cs="Arial"/>
          <w:sz w:val="24"/>
          <w:szCs w:val="24"/>
          <w:lang w:val="es-ES"/>
        </w:rPr>
      </w:pPr>
    </w:p>
    <w:p w14:paraId="29190720" w14:textId="3A39FD88" w:rsidR="00FC028C" w:rsidRDefault="00874B51" w:rsidP="00056FED">
      <w:pPr>
        <w:pStyle w:val="Textoindependiente2"/>
        <w:spacing w:line="360" w:lineRule="auto"/>
        <w:ind w:firstLine="709"/>
        <w:jc w:val="both"/>
        <w:rPr>
          <w:rFonts w:ascii="Arial" w:hAnsi="Arial" w:cs="Arial"/>
          <w:sz w:val="24"/>
          <w:szCs w:val="24"/>
          <w:lang w:val="es-ES"/>
        </w:rPr>
      </w:pPr>
      <w:r>
        <w:rPr>
          <w:rFonts w:ascii="Arial" w:hAnsi="Arial" w:cs="Arial"/>
          <w:sz w:val="24"/>
          <w:szCs w:val="24"/>
          <w:lang w:val="es-ES"/>
        </w:rPr>
        <w:t>Por</w:t>
      </w:r>
      <w:r w:rsidR="00FC028C">
        <w:rPr>
          <w:rFonts w:ascii="Arial" w:hAnsi="Arial" w:cs="Arial"/>
          <w:sz w:val="24"/>
          <w:szCs w:val="24"/>
          <w:lang w:val="es-ES"/>
        </w:rPr>
        <w:t xml:space="preserve"> todo lo expuesto y fundado</w:t>
      </w:r>
      <w:r>
        <w:rPr>
          <w:rFonts w:ascii="Arial" w:hAnsi="Arial" w:cs="Arial"/>
          <w:sz w:val="24"/>
          <w:szCs w:val="24"/>
          <w:lang w:val="es-ES"/>
        </w:rPr>
        <w:t>, después de un análisis exhaustivo, l</w:t>
      </w:r>
      <w:r w:rsidR="00263914">
        <w:rPr>
          <w:rFonts w:ascii="Arial" w:hAnsi="Arial" w:cs="Arial"/>
          <w:sz w:val="24"/>
          <w:szCs w:val="24"/>
          <w:lang w:val="es-ES"/>
        </w:rPr>
        <w:t xml:space="preserve">as y los diputados integrantes de la presente Comisión dictaminadora, </w:t>
      </w:r>
      <w:r>
        <w:rPr>
          <w:rFonts w:ascii="Arial" w:hAnsi="Arial" w:cs="Arial"/>
          <w:sz w:val="24"/>
          <w:szCs w:val="24"/>
          <w:lang w:val="es-ES"/>
        </w:rPr>
        <w:t xml:space="preserve">consideramos viable las reformas planteadas, toda vez que </w:t>
      </w:r>
      <w:r w:rsidR="00B621B1">
        <w:rPr>
          <w:rFonts w:ascii="Arial" w:hAnsi="Arial" w:cs="Arial"/>
          <w:sz w:val="24"/>
          <w:szCs w:val="24"/>
          <w:lang w:val="es-ES"/>
        </w:rPr>
        <w:t xml:space="preserve">a pesar de </w:t>
      </w:r>
      <w:r w:rsidR="00FA55DA" w:rsidRPr="00FA55DA">
        <w:rPr>
          <w:rFonts w:ascii="Arial" w:hAnsi="Arial" w:cs="Arial"/>
          <w:sz w:val="24"/>
          <w:szCs w:val="24"/>
          <w:lang w:val="es-ES"/>
        </w:rPr>
        <w:t xml:space="preserve">que la protección de datos personales en posesión de sujetos obligados es una materia de competencia concurrente, </w:t>
      </w:r>
      <w:r w:rsidR="00913B32">
        <w:rPr>
          <w:rFonts w:ascii="Arial" w:hAnsi="Arial" w:cs="Arial"/>
          <w:sz w:val="24"/>
          <w:szCs w:val="24"/>
          <w:lang w:val="es-ES"/>
        </w:rPr>
        <w:t xml:space="preserve">es evidente que la </w:t>
      </w:r>
      <w:r w:rsidR="00FA55DA" w:rsidRPr="00FA55DA">
        <w:rPr>
          <w:rFonts w:ascii="Arial" w:hAnsi="Arial" w:cs="Arial"/>
          <w:sz w:val="24"/>
          <w:szCs w:val="24"/>
          <w:lang w:val="es-ES"/>
        </w:rPr>
        <w:t>libertad configurativa a la luz del artículo 124 constitucional</w:t>
      </w:r>
      <w:r w:rsidR="00E451EC">
        <w:rPr>
          <w:rFonts w:ascii="Arial" w:hAnsi="Arial" w:cs="Arial"/>
          <w:sz w:val="24"/>
          <w:szCs w:val="24"/>
          <w:lang w:val="es-ES"/>
        </w:rPr>
        <w:t>,</w:t>
      </w:r>
      <w:r w:rsidR="00FA55DA" w:rsidRPr="00FA55DA">
        <w:rPr>
          <w:rFonts w:ascii="Arial" w:hAnsi="Arial" w:cs="Arial"/>
          <w:sz w:val="24"/>
          <w:szCs w:val="24"/>
          <w:lang w:val="es-ES"/>
        </w:rPr>
        <w:t xml:space="preserve"> se limita a lo establecido en la Ley General de Protección de Datos Personales.</w:t>
      </w:r>
    </w:p>
    <w:p w14:paraId="5DC01B8D" w14:textId="77777777" w:rsidR="00056FED" w:rsidRPr="00FC028C" w:rsidRDefault="00056FED" w:rsidP="00056FED">
      <w:pPr>
        <w:pStyle w:val="Textoindependiente2"/>
        <w:spacing w:line="360" w:lineRule="auto"/>
        <w:ind w:firstLine="709"/>
        <w:jc w:val="both"/>
        <w:rPr>
          <w:rFonts w:ascii="Arial" w:hAnsi="Arial" w:cs="Arial"/>
          <w:sz w:val="24"/>
          <w:szCs w:val="24"/>
          <w:lang w:val="es-ES"/>
        </w:rPr>
      </w:pPr>
    </w:p>
    <w:p w14:paraId="0CEA0CD4" w14:textId="29794642" w:rsidR="00745AB1" w:rsidRDefault="008A5D94" w:rsidP="002931B9">
      <w:pPr>
        <w:pStyle w:val="Textoindependiente2"/>
        <w:spacing w:after="0" w:line="360" w:lineRule="auto"/>
        <w:ind w:firstLine="709"/>
        <w:jc w:val="both"/>
        <w:rPr>
          <w:rFonts w:ascii="Arial" w:hAnsi="Arial" w:cs="Arial"/>
          <w:sz w:val="24"/>
          <w:szCs w:val="24"/>
        </w:rPr>
      </w:pPr>
      <w:r w:rsidRPr="00AD2D1C">
        <w:rPr>
          <w:rFonts w:ascii="Arial" w:hAnsi="Arial" w:cs="Arial"/>
          <w:sz w:val="24"/>
          <w:szCs w:val="24"/>
        </w:rPr>
        <w:t>En tal virtud, con fundamento en los artículos 30 fracci</w:t>
      </w:r>
      <w:r w:rsidR="00AC2232">
        <w:rPr>
          <w:rFonts w:ascii="Arial" w:hAnsi="Arial" w:cs="Arial"/>
          <w:sz w:val="24"/>
          <w:szCs w:val="24"/>
        </w:rPr>
        <w:t>ón</w:t>
      </w:r>
      <w:r w:rsidR="00524E66" w:rsidRPr="00AD2D1C">
        <w:rPr>
          <w:rFonts w:ascii="Arial" w:hAnsi="Arial" w:cs="Arial"/>
          <w:sz w:val="24"/>
          <w:szCs w:val="24"/>
        </w:rPr>
        <w:t xml:space="preserve"> </w:t>
      </w:r>
      <w:r w:rsidR="00A72B8C" w:rsidRPr="00AD2D1C">
        <w:rPr>
          <w:rFonts w:ascii="Arial" w:hAnsi="Arial" w:cs="Arial"/>
          <w:sz w:val="24"/>
          <w:szCs w:val="24"/>
        </w:rPr>
        <w:t>V</w:t>
      </w:r>
      <w:r w:rsidR="00CC1F27">
        <w:rPr>
          <w:rFonts w:ascii="Arial" w:hAnsi="Arial" w:cs="Arial"/>
          <w:sz w:val="24"/>
          <w:szCs w:val="24"/>
        </w:rPr>
        <w:t xml:space="preserve"> </w:t>
      </w:r>
      <w:r w:rsidRPr="00AD2D1C">
        <w:rPr>
          <w:rFonts w:ascii="Arial" w:hAnsi="Arial" w:cs="Arial"/>
          <w:sz w:val="24"/>
          <w:szCs w:val="24"/>
        </w:rPr>
        <w:t>de la Constitución Política, 18 y 43 fracción II de la Ley de Gobierno del Poder Legislativo</w:t>
      </w:r>
      <w:r w:rsidR="001C0F23">
        <w:rPr>
          <w:rFonts w:ascii="Arial" w:hAnsi="Arial" w:cs="Arial"/>
          <w:sz w:val="24"/>
          <w:szCs w:val="24"/>
        </w:rPr>
        <w:t xml:space="preserve"> </w:t>
      </w:r>
      <w:r w:rsidRPr="00AD2D1C">
        <w:rPr>
          <w:rFonts w:ascii="Arial" w:hAnsi="Arial" w:cs="Arial"/>
          <w:sz w:val="24"/>
          <w:szCs w:val="24"/>
        </w:rPr>
        <w:t>y 71 fracción I</w:t>
      </w:r>
      <w:r w:rsidR="001C0F23">
        <w:rPr>
          <w:rFonts w:ascii="Arial" w:hAnsi="Arial" w:cs="Arial"/>
          <w:sz w:val="24"/>
          <w:szCs w:val="24"/>
        </w:rPr>
        <w:t>I</w:t>
      </w:r>
      <w:r w:rsidRPr="00AD2D1C">
        <w:rPr>
          <w:rFonts w:ascii="Arial" w:hAnsi="Arial" w:cs="Arial"/>
          <w:sz w:val="24"/>
          <w:szCs w:val="24"/>
        </w:rPr>
        <w:t xml:space="preserve"> del Reglamento de la Ley de Gobierno del Poder Legislativo, todos </w:t>
      </w:r>
      <w:r w:rsidR="008F6312" w:rsidRPr="00AD2D1C">
        <w:rPr>
          <w:rFonts w:ascii="Arial" w:hAnsi="Arial" w:cs="Arial"/>
          <w:sz w:val="24"/>
          <w:szCs w:val="24"/>
        </w:rPr>
        <w:t xml:space="preserve">los </w:t>
      </w:r>
      <w:r w:rsidRPr="00AD2D1C">
        <w:rPr>
          <w:rFonts w:ascii="Arial" w:hAnsi="Arial" w:cs="Arial"/>
          <w:sz w:val="24"/>
          <w:szCs w:val="24"/>
        </w:rPr>
        <w:t>ordenamientos del Estado de Yucatán, sometemos a consideración del Pleno del Congreso del Estado de Yucatán, el siguiente proyecto de</w:t>
      </w:r>
      <w:r w:rsidR="00B77FC1" w:rsidRPr="00AD2D1C">
        <w:rPr>
          <w:rFonts w:ascii="Arial" w:hAnsi="Arial" w:cs="Arial"/>
          <w:sz w:val="24"/>
          <w:szCs w:val="24"/>
        </w:rPr>
        <w:t>:</w:t>
      </w:r>
    </w:p>
    <w:p w14:paraId="2C890C92" w14:textId="77777777" w:rsidR="00745AB1" w:rsidRDefault="00745AB1">
      <w:pPr>
        <w:rPr>
          <w:rFonts w:ascii="Arial" w:hAnsi="Arial" w:cs="Arial"/>
          <w:sz w:val="24"/>
          <w:szCs w:val="24"/>
          <w:lang w:val="es-ES_tradnl" w:eastAsia="ar-SA"/>
        </w:rPr>
      </w:pPr>
      <w:r>
        <w:rPr>
          <w:rFonts w:ascii="Arial" w:hAnsi="Arial" w:cs="Arial"/>
          <w:sz w:val="24"/>
          <w:szCs w:val="24"/>
        </w:rPr>
        <w:br w:type="page"/>
      </w:r>
    </w:p>
    <w:p w14:paraId="3BC45388" w14:textId="77777777" w:rsidR="00A54E15" w:rsidRDefault="00A54E15" w:rsidP="002931B9">
      <w:pPr>
        <w:pStyle w:val="Textoindependiente2"/>
        <w:spacing w:after="0" w:line="360" w:lineRule="auto"/>
        <w:ind w:firstLine="709"/>
        <w:jc w:val="both"/>
        <w:rPr>
          <w:rFonts w:ascii="Arial" w:hAnsi="Arial" w:cs="Arial"/>
          <w:sz w:val="24"/>
          <w:szCs w:val="24"/>
        </w:rPr>
      </w:pPr>
    </w:p>
    <w:p w14:paraId="7965B889" w14:textId="2447693E" w:rsidR="00A036B0" w:rsidRDefault="00554148" w:rsidP="0063503D">
      <w:pPr>
        <w:pStyle w:val="Textoindependiente2"/>
        <w:spacing w:after="0" w:line="360" w:lineRule="auto"/>
        <w:jc w:val="center"/>
        <w:rPr>
          <w:rFonts w:ascii="Arial" w:hAnsi="Arial" w:cs="Arial"/>
          <w:b/>
          <w:sz w:val="24"/>
          <w:szCs w:val="24"/>
          <w:lang w:val="es-MX"/>
        </w:rPr>
      </w:pPr>
      <w:r w:rsidRPr="00AD2D1C">
        <w:rPr>
          <w:rFonts w:ascii="Arial" w:hAnsi="Arial" w:cs="Arial"/>
          <w:b/>
          <w:sz w:val="24"/>
          <w:szCs w:val="24"/>
          <w:lang w:val="es-MX"/>
        </w:rPr>
        <w:t>D</w:t>
      </w:r>
      <w:r w:rsidR="008B1E15" w:rsidRPr="00AD2D1C">
        <w:rPr>
          <w:rFonts w:ascii="Arial" w:hAnsi="Arial" w:cs="Arial"/>
          <w:b/>
          <w:sz w:val="24"/>
          <w:szCs w:val="24"/>
          <w:lang w:val="es-MX"/>
        </w:rPr>
        <w:t xml:space="preserve"> </w:t>
      </w:r>
      <w:r w:rsidRPr="00AD2D1C">
        <w:rPr>
          <w:rFonts w:ascii="Arial" w:hAnsi="Arial" w:cs="Arial"/>
          <w:b/>
          <w:sz w:val="24"/>
          <w:szCs w:val="24"/>
          <w:lang w:val="es-MX"/>
        </w:rPr>
        <w:t>E</w:t>
      </w:r>
      <w:r w:rsidR="008B1E15" w:rsidRPr="00AD2D1C">
        <w:rPr>
          <w:rFonts w:ascii="Arial" w:hAnsi="Arial" w:cs="Arial"/>
          <w:b/>
          <w:sz w:val="24"/>
          <w:szCs w:val="24"/>
          <w:lang w:val="es-MX"/>
        </w:rPr>
        <w:t xml:space="preserve"> </w:t>
      </w:r>
      <w:r w:rsidRPr="00AD2D1C">
        <w:rPr>
          <w:rFonts w:ascii="Arial" w:hAnsi="Arial" w:cs="Arial"/>
          <w:b/>
          <w:sz w:val="24"/>
          <w:szCs w:val="24"/>
          <w:lang w:val="es-MX"/>
        </w:rPr>
        <w:t>C</w:t>
      </w:r>
      <w:r w:rsidR="008B1E15" w:rsidRPr="00AD2D1C">
        <w:rPr>
          <w:rFonts w:ascii="Arial" w:hAnsi="Arial" w:cs="Arial"/>
          <w:b/>
          <w:sz w:val="24"/>
          <w:szCs w:val="24"/>
          <w:lang w:val="es-MX"/>
        </w:rPr>
        <w:t xml:space="preserve"> </w:t>
      </w:r>
      <w:r w:rsidRPr="00AD2D1C">
        <w:rPr>
          <w:rFonts w:ascii="Arial" w:hAnsi="Arial" w:cs="Arial"/>
          <w:b/>
          <w:sz w:val="24"/>
          <w:szCs w:val="24"/>
          <w:lang w:val="es-MX"/>
        </w:rPr>
        <w:t>R</w:t>
      </w:r>
      <w:r w:rsidR="008B1E15" w:rsidRPr="00AD2D1C">
        <w:rPr>
          <w:rFonts w:ascii="Arial" w:hAnsi="Arial" w:cs="Arial"/>
          <w:b/>
          <w:sz w:val="24"/>
          <w:szCs w:val="24"/>
          <w:lang w:val="es-MX"/>
        </w:rPr>
        <w:t xml:space="preserve"> </w:t>
      </w:r>
      <w:r w:rsidRPr="00AD2D1C">
        <w:rPr>
          <w:rFonts w:ascii="Arial" w:hAnsi="Arial" w:cs="Arial"/>
          <w:b/>
          <w:sz w:val="24"/>
          <w:szCs w:val="24"/>
          <w:lang w:val="es-MX"/>
        </w:rPr>
        <w:t>E</w:t>
      </w:r>
      <w:r w:rsidR="008B1E15" w:rsidRPr="00AD2D1C">
        <w:rPr>
          <w:rFonts w:ascii="Arial" w:hAnsi="Arial" w:cs="Arial"/>
          <w:b/>
          <w:sz w:val="24"/>
          <w:szCs w:val="24"/>
          <w:lang w:val="es-MX"/>
        </w:rPr>
        <w:t xml:space="preserve"> </w:t>
      </w:r>
      <w:r w:rsidRPr="00AD2D1C">
        <w:rPr>
          <w:rFonts w:ascii="Arial" w:hAnsi="Arial" w:cs="Arial"/>
          <w:b/>
          <w:sz w:val="24"/>
          <w:szCs w:val="24"/>
          <w:lang w:val="es-MX"/>
        </w:rPr>
        <w:t>T</w:t>
      </w:r>
      <w:r w:rsidR="008B1E15" w:rsidRPr="00AD2D1C">
        <w:rPr>
          <w:rFonts w:ascii="Arial" w:hAnsi="Arial" w:cs="Arial"/>
          <w:b/>
          <w:sz w:val="24"/>
          <w:szCs w:val="24"/>
          <w:lang w:val="es-MX"/>
        </w:rPr>
        <w:t xml:space="preserve"> </w:t>
      </w:r>
      <w:r w:rsidRPr="00AD2D1C">
        <w:rPr>
          <w:rFonts w:ascii="Arial" w:hAnsi="Arial" w:cs="Arial"/>
          <w:b/>
          <w:sz w:val="24"/>
          <w:szCs w:val="24"/>
          <w:lang w:val="es-MX"/>
        </w:rPr>
        <w:t>O</w:t>
      </w:r>
    </w:p>
    <w:p w14:paraId="78FAA739" w14:textId="77777777" w:rsidR="0063503D" w:rsidRPr="00AD2D1C" w:rsidRDefault="0063503D" w:rsidP="0063503D">
      <w:pPr>
        <w:pStyle w:val="Textoindependiente2"/>
        <w:spacing w:after="0" w:line="360" w:lineRule="auto"/>
        <w:jc w:val="center"/>
        <w:rPr>
          <w:rFonts w:ascii="Arial" w:hAnsi="Arial" w:cs="Arial"/>
          <w:b/>
          <w:sz w:val="24"/>
          <w:szCs w:val="24"/>
          <w:lang w:val="es-MX"/>
        </w:rPr>
      </w:pPr>
    </w:p>
    <w:p w14:paraId="4E6545AC" w14:textId="6F125C8F" w:rsidR="003430E1" w:rsidRPr="00BD631C" w:rsidRDefault="003430E1" w:rsidP="0063503D">
      <w:pPr>
        <w:pStyle w:val="Textoindependiente2"/>
        <w:spacing w:after="0" w:line="240" w:lineRule="auto"/>
        <w:ind w:firstLine="709"/>
        <w:jc w:val="both"/>
        <w:rPr>
          <w:rFonts w:ascii="Arial" w:hAnsi="Arial" w:cs="Arial"/>
          <w:b/>
          <w:sz w:val="24"/>
          <w:szCs w:val="24"/>
          <w:lang w:val="es-MX"/>
        </w:rPr>
      </w:pPr>
      <w:r w:rsidRPr="00BD631C">
        <w:rPr>
          <w:rFonts w:ascii="Arial" w:hAnsi="Arial" w:cs="Arial"/>
          <w:b/>
          <w:sz w:val="24"/>
          <w:szCs w:val="24"/>
          <w:lang w:val="es-MX"/>
        </w:rPr>
        <w:t xml:space="preserve">Por el que se </w:t>
      </w:r>
      <w:r w:rsidR="00274512">
        <w:rPr>
          <w:rFonts w:ascii="Arial" w:hAnsi="Arial" w:cs="Arial"/>
          <w:b/>
          <w:sz w:val="24"/>
          <w:szCs w:val="24"/>
          <w:lang w:val="es-MX"/>
        </w:rPr>
        <w:t xml:space="preserve">reforma la Ley de Protección de Datos Personales en Posesión de Sujetos Obligados </w:t>
      </w:r>
      <w:r w:rsidR="00BD631C" w:rsidRPr="00BD631C">
        <w:rPr>
          <w:rFonts w:ascii="Arial" w:hAnsi="Arial" w:cs="Arial"/>
          <w:b/>
          <w:sz w:val="24"/>
          <w:szCs w:val="24"/>
        </w:rPr>
        <w:t>del Estado de Yucatán.</w:t>
      </w:r>
    </w:p>
    <w:p w14:paraId="1E2EB286" w14:textId="77777777" w:rsidR="00602231" w:rsidRPr="00AD2D1C" w:rsidRDefault="00602231" w:rsidP="0063503D">
      <w:pPr>
        <w:pStyle w:val="Textoindependiente2"/>
        <w:spacing w:after="0" w:line="360" w:lineRule="auto"/>
        <w:ind w:firstLine="709"/>
        <w:jc w:val="center"/>
        <w:rPr>
          <w:rFonts w:ascii="Arial" w:hAnsi="Arial" w:cs="Arial"/>
          <w:b/>
          <w:sz w:val="24"/>
          <w:szCs w:val="24"/>
          <w:lang w:val="es-MX"/>
        </w:rPr>
      </w:pPr>
    </w:p>
    <w:p w14:paraId="26B7AD44" w14:textId="2CB28F15" w:rsidR="00B21066" w:rsidRDefault="00B21066" w:rsidP="00B21066">
      <w:pPr>
        <w:jc w:val="both"/>
        <w:rPr>
          <w:rFonts w:ascii="Arial" w:hAnsi="Arial" w:cs="Arial"/>
          <w:sz w:val="24"/>
          <w:szCs w:val="24"/>
        </w:rPr>
      </w:pPr>
      <w:r w:rsidRPr="00B21066">
        <w:rPr>
          <w:rFonts w:ascii="Arial" w:hAnsi="Arial" w:cs="Arial"/>
          <w:b/>
          <w:bCs/>
          <w:sz w:val="24"/>
          <w:szCs w:val="24"/>
        </w:rPr>
        <w:t xml:space="preserve">ARTÍCULO </w:t>
      </w:r>
      <w:r w:rsidR="001C6A1C">
        <w:rPr>
          <w:rFonts w:ascii="Arial" w:hAnsi="Arial" w:cs="Arial"/>
          <w:b/>
          <w:bCs/>
          <w:sz w:val="24"/>
          <w:szCs w:val="24"/>
        </w:rPr>
        <w:t>ÚNICO.-</w:t>
      </w:r>
      <w:r>
        <w:rPr>
          <w:rFonts w:ascii="Arial" w:hAnsi="Arial" w:cs="Arial"/>
          <w:sz w:val="24"/>
          <w:szCs w:val="24"/>
        </w:rPr>
        <w:t xml:space="preserve"> Se reforman los artículos 56 y 83; y se deroga el segundo párrafo del artículo 114, todos de la Ley de Protección de Datos Personales en Posesión de Sujetos Obligados en el Estado, para quedar como sigue:</w:t>
      </w:r>
    </w:p>
    <w:p w14:paraId="6F7ECDE3" w14:textId="77777777" w:rsidR="00B21066" w:rsidRDefault="00B21066" w:rsidP="00B21066">
      <w:pPr>
        <w:jc w:val="both"/>
        <w:rPr>
          <w:rFonts w:ascii="Arial" w:hAnsi="Arial" w:cs="Arial"/>
          <w:b/>
          <w:sz w:val="24"/>
          <w:szCs w:val="24"/>
        </w:rPr>
      </w:pPr>
    </w:p>
    <w:p w14:paraId="6EAD628A" w14:textId="6AC40197" w:rsidR="00B21066" w:rsidRDefault="00B21066" w:rsidP="00B21066">
      <w:pPr>
        <w:ind w:firstLine="709"/>
        <w:jc w:val="both"/>
        <w:rPr>
          <w:rFonts w:ascii="Arial" w:hAnsi="Arial" w:cs="Arial"/>
          <w:sz w:val="24"/>
          <w:szCs w:val="24"/>
        </w:rPr>
      </w:pPr>
      <w:r w:rsidRPr="001227FC">
        <w:rPr>
          <w:rFonts w:ascii="Arial" w:hAnsi="Arial" w:cs="Arial"/>
          <w:b/>
          <w:sz w:val="24"/>
          <w:szCs w:val="24"/>
        </w:rPr>
        <w:t xml:space="preserve">Artículo 56. </w:t>
      </w:r>
      <w:r w:rsidRPr="005B569D">
        <w:rPr>
          <w:rFonts w:ascii="Arial" w:hAnsi="Arial" w:cs="Arial"/>
          <w:sz w:val="24"/>
          <w:szCs w:val="24"/>
        </w:rPr>
        <w:t>…</w:t>
      </w:r>
    </w:p>
    <w:p w14:paraId="7C7DEE2B" w14:textId="77777777" w:rsidR="004D455B" w:rsidRPr="001227FC" w:rsidRDefault="004D455B" w:rsidP="00B21066">
      <w:pPr>
        <w:ind w:firstLine="709"/>
        <w:jc w:val="both"/>
        <w:rPr>
          <w:rFonts w:ascii="Arial" w:hAnsi="Arial" w:cs="Arial"/>
          <w:b/>
          <w:sz w:val="24"/>
          <w:szCs w:val="24"/>
        </w:rPr>
      </w:pPr>
    </w:p>
    <w:p w14:paraId="0CAA49B0" w14:textId="77777777" w:rsidR="00B21066" w:rsidRPr="001227FC" w:rsidRDefault="00B21066" w:rsidP="00B21066">
      <w:pPr>
        <w:ind w:firstLine="709"/>
        <w:jc w:val="both"/>
        <w:rPr>
          <w:rFonts w:ascii="Arial" w:hAnsi="Arial" w:cs="Arial"/>
          <w:b/>
          <w:sz w:val="24"/>
          <w:szCs w:val="24"/>
        </w:rPr>
      </w:pPr>
      <w:r w:rsidRPr="001227FC">
        <w:rPr>
          <w:rFonts w:ascii="Arial" w:hAnsi="Arial" w:cs="Arial"/>
          <w:sz w:val="24"/>
          <w:szCs w:val="24"/>
        </w:rPr>
        <w:t xml:space="preserve">La unidad de transparencia del responsable deberá auxiliar y orientar al titular en la elaboración de las solicitudes para el ejercicio de los derechos ARCO, en particular en aquellos casos en que el titular no sepa leer ni </w:t>
      </w:r>
      <w:r>
        <w:rPr>
          <w:rFonts w:ascii="Arial" w:hAnsi="Arial" w:cs="Arial"/>
          <w:sz w:val="24"/>
          <w:szCs w:val="24"/>
        </w:rPr>
        <w:t>escribir.</w:t>
      </w:r>
    </w:p>
    <w:p w14:paraId="7BD99AA8" w14:textId="77777777" w:rsidR="00B21066" w:rsidRDefault="00B21066" w:rsidP="00B21066">
      <w:pPr>
        <w:ind w:firstLine="708"/>
        <w:jc w:val="both"/>
        <w:rPr>
          <w:rFonts w:ascii="Arial" w:hAnsi="Arial" w:cs="Arial"/>
          <w:b/>
          <w:sz w:val="24"/>
          <w:szCs w:val="24"/>
        </w:rPr>
      </w:pPr>
    </w:p>
    <w:p w14:paraId="660F284C" w14:textId="05F3279A" w:rsidR="00B21066" w:rsidRDefault="00B21066" w:rsidP="00B21066">
      <w:pPr>
        <w:ind w:firstLine="708"/>
        <w:jc w:val="both"/>
        <w:rPr>
          <w:rFonts w:ascii="Arial" w:hAnsi="Arial" w:cs="Arial"/>
          <w:bCs/>
          <w:sz w:val="24"/>
          <w:szCs w:val="24"/>
        </w:rPr>
      </w:pPr>
      <w:r w:rsidRPr="00B47531">
        <w:rPr>
          <w:rFonts w:ascii="Arial" w:hAnsi="Arial" w:cs="Arial"/>
          <w:b/>
          <w:sz w:val="24"/>
          <w:szCs w:val="24"/>
        </w:rPr>
        <w:t>Artículo 83.</w:t>
      </w:r>
      <w:r w:rsidRPr="00B47531">
        <w:rPr>
          <w:rFonts w:ascii="Arial" w:hAnsi="Arial" w:cs="Arial"/>
          <w:sz w:val="24"/>
          <w:szCs w:val="24"/>
        </w:rPr>
        <w:t xml:space="preserve">  </w:t>
      </w:r>
      <w:r w:rsidRPr="005B569D">
        <w:rPr>
          <w:rFonts w:ascii="Arial" w:hAnsi="Arial" w:cs="Arial"/>
          <w:bCs/>
          <w:sz w:val="24"/>
          <w:szCs w:val="24"/>
        </w:rPr>
        <w:t>…</w:t>
      </w:r>
    </w:p>
    <w:p w14:paraId="5C42EEF9" w14:textId="77777777" w:rsidR="00D56B88" w:rsidRPr="00B47531" w:rsidRDefault="00D56B88" w:rsidP="00B21066">
      <w:pPr>
        <w:ind w:firstLine="708"/>
        <w:jc w:val="both"/>
        <w:rPr>
          <w:rFonts w:ascii="Arial" w:hAnsi="Arial" w:cs="Arial"/>
          <w:sz w:val="24"/>
          <w:szCs w:val="24"/>
        </w:rPr>
      </w:pPr>
    </w:p>
    <w:p w14:paraId="6E89E2D1" w14:textId="0626F28B" w:rsidR="00B21066" w:rsidRDefault="00B21066" w:rsidP="00B21066">
      <w:pPr>
        <w:ind w:firstLine="708"/>
        <w:jc w:val="both"/>
        <w:rPr>
          <w:rFonts w:ascii="Arial" w:hAnsi="Arial" w:cs="Arial"/>
          <w:sz w:val="24"/>
          <w:szCs w:val="24"/>
        </w:rPr>
      </w:pPr>
      <w:r w:rsidRPr="00B47531">
        <w:rPr>
          <w:rFonts w:ascii="Arial" w:hAnsi="Arial" w:cs="Arial"/>
          <w:sz w:val="24"/>
          <w:szCs w:val="24"/>
        </w:rPr>
        <w:t>…</w:t>
      </w:r>
    </w:p>
    <w:p w14:paraId="1F3368FC" w14:textId="77777777" w:rsidR="004D455B" w:rsidRPr="00B47531" w:rsidRDefault="004D455B" w:rsidP="00B21066">
      <w:pPr>
        <w:ind w:firstLine="708"/>
        <w:jc w:val="both"/>
        <w:rPr>
          <w:rFonts w:ascii="Arial" w:hAnsi="Arial" w:cs="Arial"/>
          <w:sz w:val="24"/>
          <w:szCs w:val="24"/>
        </w:rPr>
      </w:pPr>
    </w:p>
    <w:p w14:paraId="3ACF6BC1" w14:textId="57643116" w:rsidR="00B21066" w:rsidRPr="00B47531" w:rsidRDefault="00B21066" w:rsidP="00B21066">
      <w:pPr>
        <w:ind w:firstLine="708"/>
        <w:jc w:val="both"/>
        <w:rPr>
          <w:rFonts w:ascii="Arial" w:hAnsi="Arial" w:cs="Arial"/>
          <w:sz w:val="24"/>
          <w:szCs w:val="24"/>
        </w:rPr>
      </w:pPr>
      <w:r w:rsidRPr="00B47531">
        <w:rPr>
          <w:rFonts w:ascii="Arial" w:hAnsi="Arial" w:cs="Arial"/>
          <w:sz w:val="24"/>
          <w:szCs w:val="24"/>
        </w:rPr>
        <w:t xml:space="preserve">Los responsables promoverán acuerdos con instituciones públicas especializadas que pudieran auxiliarles a la recepción, trámite y entrega de las respuestas a solicitudes de información, </w:t>
      </w:r>
      <w:r w:rsidRPr="00EC30A3">
        <w:rPr>
          <w:rFonts w:ascii="Arial" w:hAnsi="Arial" w:cs="Arial"/>
          <w:sz w:val="24"/>
          <w:szCs w:val="24"/>
        </w:rPr>
        <w:t>en lengua</w:t>
      </w:r>
      <w:r w:rsidR="00D84F02" w:rsidRPr="00EC30A3">
        <w:rPr>
          <w:rFonts w:ascii="Arial" w:hAnsi="Arial" w:cs="Arial"/>
          <w:sz w:val="24"/>
          <w:szCs w:val="24"/>
        </w:rPr>
        <w:t>s</w:t>
      </w:r>
      <w:r w:rsidRPr="00EC30A3">
        <w:rPr>
          <w:rFonts w:ascii="Arial" w:hAnsi="Arial" w:cs="Arial"/>
          <w:sz w:val="24"/>
          <w:szCs w:val="24"/>
        </w:rPr>
        <w:t xml:space="preserve"> indígena</w:t>
      </w:r>
      <w:r w:rsidR="00D84F02" w:rsidRPr="00EC30A3">
        <w:rPr>
          <w:rFonts w:ascii="Arial" w:hAnsi="Arial" w:cs="Arial"/>
          <w:sz w:val="24"/>
          <w:szCs w:val="24"/>
        </w:rPr>
        <w:t>s</w:t>
      </w:r>
      <w:r w:rsidRPr="00B47531">
        <w:rPr>
          <w:rFonts w:ascii="Arial" w:hAnsi="Arial" w:cs="Arial"/>
          <w:sz w:val="24"/>
          <w:szCs w:val="24"/>
        </w:rPr>
        <w:t>, braille o cualquier formato accesible correspondiente, en forma más eficiente.</w:t>
      </w:r>
    </w:p>
    <w:p w14:paraId="4265A075" w14:textId="77777777" w:rsidR="00B21066" w:rsidRPr="00B47531" w:rsidRDefault="00B21066" w:rsidP="00B21066">
      <w:pPr>
        <w:jc w:val="both"/>
        <w:rPr>
          <w:rFonts w:ascii="Arial" w:hAnsi="Arial" w:cs="Arial"/>
          <w:sz w:val="24"/>
          <w:szCs w:val="24"/>
        </w:rPr>
      </w:pPr>
    </w:p>
    <w:p w14:paraId="4FC97E12" w14:textId="77777777" w:rsidR="00B21066" w:rsidRPr="00B47531" w:rsidRDefault="00B21066" w:rsidP="00B21066">
      <w:pPr>
        <w:autoSpaceDE w:val="0"/>
        <w:autoSpaceDN w:val="0"/>
        <w:adjustRightInd w:val="0"/>
        <w:ind w:firstLine="709"/>
        <w:jc w:val="both"/>
        <w:rPr>
          <w:rFonts w:ascii="Arial" w:hAnsi="Arial" w:cs="Arial"/>
          <w:b/>
          <w:bCs/>
          <w:sz w:val="24"/>
          <w:szCs w:val="24"/>
        </w:rPr>
      </w:pPr>
      <w:r w:rsidRPr="00B47531">
        <w:rPr>
          <w:rFonts w:ascii="Arial" w:hAnsi="Arial" w:cs="Arial"/>
          <w:b/>
          <w:bCs/>
          <w:sz w:val="24"/>
          <w:szCs w:val="24"/>
        </w:rPr>
        <w:t xml:space="preserve">Artículo 114. </w:t>
      </w:r>
      <w:r w:rsidRPr="005B569D">
        <w:rPr>
          <w:rFonts w:ascii="Arial" w:hAnsi="Arial" w:cs="Arial"/>
          <w:bCs/>
          <w:sz w:val="24"/>
          <w:szCs w:val="24"/>
        </w:rPr>
        <w:t>…</w:t>
      </w:r>
    </w:p>
    <w:p w14:paraId="7FF66302" w14:textId="77777777" w:rsidR="00B21066" w:rsidRPr="00B47531" w:rsidRDefault="00B21066" w:rsidP="00B21066">
      <w:pPr>
        <w:jc w:val="both"/>
        <w:rPr>
          <w:rFonts w:ascii="Arial" w:hAnsi="Arial" w:cs="Arial"/>
          <w:sz w:val="24"/>
          <w:szCs w:val="24"/>
        </w:rPr>
      </w:pPr>
    </w:p>
    <w:p w14:paraId="2A414834" w14:textId="7664B2C8" w:rsidR="00B21066" w:rsidRDefault="00B21066" w:rsidP="00B21066">
      <w:pPr>
        <w:ind w:firstLine="708"/>
        <w:jc w:val="both"/>
        <w:rPr>
          <w:rFonts w:ascii="Arial" w:hAnsi="Arial" w:cs="Arial"/>
          <w:sz w:val="24"/>
          <w:szCs w:val="24"/>
        </w:rPr>
      </w:pPr>
      <w:r w:rsidRPr="00B47531">
        <w:rPr>
          <w:rFonts w:ascii="Arial" w:hAnsi="Arial" w:cs="Arial"/>
          <w:sz w:val="24"/>
          <w:szCs w:val="24"/>
        </w:rPr>
        <w:t xml:space="preserve">… </w:t>
      </w:r>
    </w:p>
    <w:p w14:paraId="102B9779" w14:textId="77777777" w:rsidR="00D56B88" w:rsidRPr="00B47531" w:rsidRDefault="00D56B88" w:rsidP="00B21066">
      <w:pPr>
        <w:ind w:firstLine="708"/>
        <w:jc w:val="both"/>
        <w:rPr>
          <w:rFonts w:ascii="Arial" w:hAnsi="Arial" w:cs="Arial"/>
          <w:sz w:val="24"/>
          <w:szCs w:val="24"/>
        </w:rPr>
      </w:pPr>
    </w:p>
    <w:p w14:paraId="257BABC3" w14:textId="7C8CEDB1" w:rsidR="00B21066" w:rsidRDefault="00B21066" w:rsidP="00B21066">
      <w:pPr>
        <w:ind w:firstLine="708"/>
        <w:jc w:val="both"/>
        <w:rPr>
          <w:rFonts w:ascii="Arial" w:hAnsi="Arial" w:cs="Arial"/>
          <w:sz w:val="24"/>
          <w:szCs w:val="24"/>
        </w:rPr>
      </w:pPr>
      <w:r w:rsidRPr="00B47531">
        <w:rPr>
          <w:rFonts w:ascii="Arial" w:hAnsi="Arial" w:cs="Arial"/>
          <w:sz w:val="24"/>
          <w:szCs w:val="24"/>
        </w:rPr>
        <w:t>Se deroga</w:t>
      </w:r>
    </w:p>
    <w:p w14:paraId="45878CFF" w14:textId="77777777" w:rsidR="00D56B88" w:rsidRPr="00B47531" w:rsidRDefault="00D56B88" w:rsidP="00B21066">
      <w:pPr>
        <w:ind w:firstLine="708"/>
        <w:jc w:val="both"/>
        <w:rPr>
          <w:rFonts w:ascii="Arial" w:hAnsi="Arial" w:cs="Arial"/>
          <w:sz w:val="24"/>
          <w:szCs w:val="24"/>
        </w:rPr>
      </w:pPr>
    </w:p>
    <w:p w14:paraId="14792C83" w14:textId="282EB2BF" w:rsidR="00B21066" w:rsidRDefault="00B21066" w:rsidP="00B21066">
      <w:pPr>
        <w:ind w:firstLine="708"/>
        <w:jc w:val="both"/>
        <w:rPr>
          <w:rFonts w:ascii="Arial" w:hAnsi="Arial" w:cs="Arial"/>
          <w:sz w:val="24"/>
          <w:szCs w:val="24"/>
        </w:rPr>
      </w:pPr>
      <w:r w:rsidRPr="00B47531">
        <w:rPr>
          <w:rFonts w:ascii="Arial" w:hAnsi="Arial" w:cs="Arial"/>
          <w:sz w:val="24"/>
          <w:szCs w:val="24"/>
        </w:rPr>
        <w:t>…</w:t>
      </w:r>
    </w:p>
    <w:p w14:paraId="228C10A5" w14:textId="77777777" w:rsidR="00D56B88" w:rsidRPr="00B47531" w:rsidRDefault="00D56B88" w:rsidP="00B21066">
      <w:pPr>
        <w:ind w:firstLine="708"/>
        <w:jc w:val="both"/>
        <w:rPr>
          <w:rFonts w:ascii="Arial" w:hAnsi="Arial" w:cs="Arial"/>
          <w:sz w:val="24"/>
          <w:szCs w:val="24"/>
        </w:rPr>
      </w:pPr>
    </w:p>
    <w:p w14:paraId="07AD5ACF" w14:textId="79286D39" w:rsidR="00B21066" w:rsidRDefault="00B21066" w:rsidP="00B21066">
      <w:pPr>
        <w:ind w:firstLine="708"/>
        <w:jc w:val="both"/>
        <w:rPr>
          <w:rFonts w:ascii="Arial" w:hAnsi="Arial" w:cs="Arial"/>
          <w:sz w:val="24"/>
          <w:szCs w:val="24"/>
        </w:rPr>
      </w:pPr>
      <w:r w:rsidRPr="00B47531">
        <w:rPr>
          <w:rFonts w:ascii="Arial" w:hAnsi="Arial" w:cs="Arial"/>
          <w:sz w:val="24"/>
          <w:szCs w:val="24"/>
        </w:rPr>
        <w:t>…</w:t>
      </w:r>
    </w:p>
    <w:p w14:paraId="1EF32F3A" w14:textId="77777777" w:rsidR="00D56B88" w:rsidRPr="00B47531" w:rsidRDefault="00D56B88" w:rsidP="00B21066">
      <w:pPr>
        <w:ind w:firstLine="708"/>
        <w:jc w:val="both"/>
        <w:rPr>
          <w:rFonts w:ascii="Arial" w:hAnsi="Arial" w:cs="Arial"/>
          <w:sz w:val="24"/>
          <w:szCs w:val="24"/>
        </w:rPr>
      </w:pPr>
      <w:bookmarkStart w:id="0" w:name="_GoBack"/>
      <w:bookmarkEnd w:id="0"/>
    </w:p>
    <w:p w14:paraId="20817A0A" w14:textId="77777777" w:rsidR="00B21066" w:rsidRPr="00B47531" w:rsidRDefault="00B21066" w:rsidP="00B21066">
      <w:pPr>
        <w:ind w:firstLine="708"/>
        <w:jc w:val="both"/>
        <w:rPr>
          <w:rFonts w:ascii="Arial" w:hAnsi="Arial" w:cs="Arial"/>
          <w:sz w:val="24"/>
          <w:szCs w:val="24"/>
        </w:rPr>
      </w:pPr>
      <w:r w:rsidRPr="00B47531">
        <w:rPr>
          <w:rFonts w:ascii="Arial" w:hAnsi="Arial" w:cs="Arial"/>
          <w:sz w:val="24"/>
          <w:szCs w:val="24"/>
        </w:rPr>
        <w:t>…</w:t>
      </w:r>
    </w:p>
    <w:p w14:paraId="1C38549B" w14:textId="42EE2906" w:rsidR="00AE6378" w:rsidRPr="00BD631C" w:rsidRDefault="0063503D" w:rsidP="00B21066">
      <w:pPr>
        <w:pStyle w:val="Textoindependiente"/>
        <w:spacing w:line="360" w:lineRule="auto"/>
        <w:rPr>
          <w:rFonts w:ascii="Arial" w:hAnsi="Arial" w:cs="Arial"/>
          <w:b/>
          <w:sz w:val="24"/>
          <w:lang w:val="es-ES_tradnl" w:eastAsia="es-MX"/>
        </w:rPr>
      </w:pPr>
      <w:r>
        <w:rPr>
          <w:rFonts w:ascii="Arial" w:hAnsi="Arial" w:cs="Arial"/>
          <w:b/>
          <w:sz w:val="24"/>
          <w:lang w:val="es-ES_tradnl" w:eastAsia="es-MX"/>
        </w:rPr>
        <w:br w:type="column"/>
      </w:r>
    </w:p>
    <w:p w14:paraId="29708398" w14:textId="45A893A3" w:rsidR="00EF2052" w:rsidRPr="00AD2D1C" w:rsidRDefault="009F09D3" w:rsidP="00D67D0B">
      <w:pPr>
        <w:pStyle w:val="Textoindependiente"/>
        <w:spacing w:line="360" w:lineRule="auto"/>
        <w:jc w:val="center"/>
        <w:rPr>
          <w:rFonts w:ascii="Arial" w:hAnsi="Arial" w:cs="Arial"/>
          <w:b/>
          <w:sz w:val="24"/>
          <w:lang w:val="es-MX" w:eastAsia="es-MX"/>
        </w:rPr>
      </w:pPr>
      <w:r w:rsidRPr="00AD2D1C">
        <w:rPr>
          <w:rFonts w:ascii="Arial" w:hAnsi="Arial" w:cs="Arial"/>
          <w:b/>
          <w:sz w:val="24"/>
          <w:lang w:val="es-MX" w:eastAsia="es-MX"/>
        </w:rPr>
        <w:t>Transitorio:</w:t>
      </w:r>
    </w:p>
    <w:p w14:paraId="16003FA0" w14:textId="169B571F" w:rsidR="00517F66" w:rsidRPr="00AD2D1C" w:rsidRDefault="00517F66" w:rsidP="00D67D0B">
      <w:pPr>
        <w:pStyle w:val="Textoindependiente"/>
        <w:spacing w:line="360" w:lineRule="auto"/>
        <w:rPr>
          <w:rFonts w:ascii="Arial" w:hAnsi="Arial" w:cs="Arial"/>
          <w:b/>
          <w:sz w:val="24"/>
          <w:lang w:val="es-MX" w:eastAsia="es-MX"/>
        </w:rPr>
      </w:pPr>
    </w:p>
    <w:p w14:paraId="67EBC9E6" w14:textId="2F76622E" w:rsidR="00542913" w:rsidRDefault="00542913" w:rsidP="00D67D0B">
      <w:pPr>
        <w:pStyle w:val="Textoindependiente"/>
        <w:spacing w:line="360" w:lineRule="auto"/>
        <w:rPr>
          <w:rFonts w:ascii="Arial" w:hAnsi="Arial" w:cs="Arial"/>
          <w:b/>
          <w:sz w:val="24"/>
          <w:lang w:val="es-MX" w:eastAsia="es-MX"/>
        </w:rPr>
      </w:pPr>
      <w:r>
        <w:rPr>
          <w:rFonts w:ascii="Arial" w:hAnsi="Arial" w:cs="Arial"/>
          <w:b/>
          <w:sz w:val="24"/>
          <w:lang w:val="es-MX" w:eastAsia="es-MX"/>
        </w:rPr>
        <w:t xml:space="preserve">Artículo </w:t>
      </w:r>
      <w:r w:rsidR="0063503D">
        <w:rPr>
          <w:rFonts w:ascii="Arial" w:hAnsi="Arial" w:cs="Arial"/>
          <w:b/>
          <w:sz w:val="24"/>
          <w:lang w:val="es-MX" w:eastAsia="es-MX"/>
        </w:rPr>
        <w:t>único</w:t>
      </w:r>
      <w:r w:rsidR="007006DC" w:rsidRPr="00AD2D1C">
        <w:rPr>
          <w:rFonts w:ascii="Arial" w:hAnsi="Arial" w:cs="Arial"/>
          <w:b/>
          <w:sz w:val="24"/>
          <w:lang w:val="es-MX" w:eastAsia="es-MX"/>
        </w:rPr>
        <w:t>.</w:t>
      </w:r>
      <w:r w:rsidR="00E000FE" w:rsidRPr="00AD2D1C">
        <w:rPr>
          <w:rFonts w:ascii="Arial" w:hAnsi="Arial" w:cs="Arial"/>
          <w:b/>
          <w:sz w:val="24"/>
          <w:lang w:val="es-MX" w:eastAsia="es-MX"/>
        </w:rPr>
        <w:t xml:space="preserve"> </w:t>
      </w:r>
      <w:r w:rsidRPr="00AD2D1C">
        <w:rPr>
          <w:rFonts w:ascii="Arial" w:hAnsi="Arial" w:cs="Arial"/>
          <w:b/>
          <w:sz w:val="24"/>
          <w:lang w:val="es-MX" w:eastAsia="es-MX"/>
        </w:rPr>
        <w:t>Entrada en vigo</w:t>
      </w:r>
      <w:r>
        <w:rPr>
          <w:rFonts w:ascii="Arial" w:hAnsi="Arial" w:cs="Arial"/>
          <w:b/>
          <w:sz w:val="24"/>
          <w:lang w:val="es-MX" w:eastAsia="es-MX"/>
        </w:rPr>
        <w:t>r</w:t>
      </w:r>
    </w:p>
    <w:p w14:paraId="2295AAAE" w14:textId="38DF0C38" w:rsidR="00E000FE" w:rsidRPr="00AD2D1C" w:rsidRDefault="00E000FE" w:rsidP="00D67D0B">
      <w:pPr>
        <w:pStyle w:val="Textoindependiente"/>
        <w:spacing w:line="360" w:lineRule="auto"/>
        <w:rPr>
          <w:rFonts w:ascii="Arial" w:hAnsi="Arial" w:cs="Arial"/>
          <w:sz w:val="24"/>
          <w:lang w:val="es-MX" w:eastAsia="es-MX"/>
        </w:rPr>
      </w:pPr>
      <w:r w:rsidRPr="00AD2D1C">
        <w:rPr>
          <w:rFonts w:ascii="Arial" w:hAnsi="Arial" w:cs="Arial"/>
          <w:sz w:val="24"/>
          <w:lang w:val="es-MX" w:eastAsia="es-MX"/>
        </w:rPr>
        <w:t xml:space="preserve">Este decreto entrará en vigor al día siguiente de su publicación en el </w:t>
      </w:r>
      <w:r w:rsidR="003214DE" w:rsidRPr="00AD2D1C">
        <w:rPr>
          <w:rFonts w:ascii="Arial" w:hAnsi="Arial" w:cs="Arial"/>
          <w:sz w:val="24"/>
          <w:lang w:val="es-MX" w:eastAsia="es-MX"/>
        </w:rPr>
        <w:t>D</w:t>
      </w:r>
      <w:r w:rsidRPr="00AD2D1C">
        <w:rPr>
          <w:rFonts w:ascii="Arial" w:hAnsi="Arial" w:cs="Arial"/>
          <w:sz w:val="24"/>
          <w:lang w:val="es-MX" w:eastAsia="es-MX"/>
        </w:rPr>
        <w:t xml:space="preserve">iario </w:t>
      </w:r>
      <w:r w:rsidR="003214DE" w:rsidRPr="00AD2D1C">
        <w:rPr>
          <w:rFonts w:ascii="Arial" w:hAnsi="Arial" w:cs="Arial"/>
          <w:sz w:val="24"/>
          <w:lang w:val="es-MX" w:eastAsia="es-MX"/>
        </w:rPr>
        <w:t>O</w:t>
      </w:r>
      <w:r w:rsidRPr="00AD2D1C">
        <w:rPr>
          <w:rFonts w:ascii="Arial" w:hAnsi="Arial" w:cs="Arial"/>
          <w:sz w:val="24"/>
          <w:lang w:val="es-MX" w:eastAsia="es-MX"/>
        </w:rPr>
        <w:t>ficial del</w:t>
      </w:r>
      <w:r w:rsidR="003214DE" w:rsidRPr="00AD2D1C">
        <w:rPr>
          <w:rFonts w:ascii="Arial" w:hAnsi="Arial" w:cs="Arial"/>
          <w:sz w:val="24"/>
          <w:lang w:val="es-MX" w:eastAsia="es-MX"/>
        </w:rPr>
        <w:t xml:space="preserve"> Gobierno del E</w:t>
      </w:r>
      <w:r w:rsidRPr="00AD2D1C">
        <w:rPr>
          <w:rFonts w:ascii="Arial" w:hAnsi="Arial" w:cs="Arial"/>
          <w:sz w:val="24"/>
          <w:lang w:val="es-MX" w:eastAsia="es-MX"/>
        </w:rPr>
        <w:t>stado</w:t>
      </w:r>
      <w:r w:rsidR="002F4D44" w:rsidRPr="00AD2D1C">
        <w:rPr>
          <w:rFonts w:ascii="Arial" w:hAnsi="Arial" w:cs="Arial"/>
          <w:sz w:val="24"/>
          <w:lang w:val="es-MX" w:eastAsia="es-MX"/>
        </w:rPr>
        <w:t xml:space="preserve"> de Yucatán</w:t>
      </w:r>
      <w:r w:rsidRPr="00AD2D1C">
        <w:rPr>
          <w:rFonts w:ascii="Arial" w:hAnsi="Arial" w:cs="Arial"/>
          <w:sz w:val="24"/>
          <w:lang w:val="es-MX" w:eastAsia="es-MX"/>
        </w:rPr>
        <w:t>.</w:t>
      </w:r>
    </w:p>
    <w:p w14:paraId="0127BFED" w14:textId="77777777" w:rsidR="00F825FA" w:rsidRDefault="00F825FA" w:rsidP="00F825FA">
      <w:pPr>
        <w:pStyle w:val="Textoindependiente"/>
        <w:spacing w:line="360" w:lineRule="auto"/>
        <w:rPr>
          <w:rFonts w:ascii="Arial" w:hAnsi="Arial" w:cs="Arial"/>
          <w:sz w:val="24"/>
          <w:lang w:val="es-MX" w:eastAsia="es-MX"/>
        </w:rPr>
      </w:pPr>
    </w:p>
    <w:p w14:paraId="3A227D09" w14:textId="0A91211F" w:rsidR="00186446" w:rsidRPr="00C43DB2" w:rsidRDefault="00F825FA" w:rsidP="00096CE2">
      <w:pPr>
        <w:pStyle w:val="Textoindependiente"/>
        <w:spacing w:line="240" w:lineRule="auto"/>
        <w:ind w:firstLine="708"/>
        <w:rPr>
          <w:rFonts w:ascii="Arial" w:hAnsi="Arial" w:cs="Arial"/>
          <w:b/>
          <w:sz w:val="24"/>
          <w:lang w:val="es-MX" w:eastAsia="es-MX"/>
        </w:rPr>
      </w:pPr>
      <w:r w:rsidRPr="00C43DB2">
        <w:rPr>
          <w:rFonts w:ascii="Arial" w:hAnsi="Arial" w:cs="Arial"/>
          <w:b/>
          <w:sz w:val="24"/>
        </w:rPr>
        <w:t>DADO EN LA SALA DE USOS MÚLTIPLES “CONSUELO ZAVALA CASTILLO” DEL RECINTO DEL PODER LEGISLATIVO, EN LA CIUDAD DE MÉRIDA, YUCATÁN, A</w:t>
      </w:r>
      <w:r w:rsidR="00FE0941">
        <w:rPr>
          <w:rFonts w:ascii="Arial" w:hAnsi="Arial" w:cs="Arial"/>
          <w:b/>
          <w:sz w:val="24"/>
        </w:rPr>
        <w:t xml:space="preserve"> LOS TREINTA</w:t>
      </w:r>
      <w:r w:rsidRPr="00C43DB2">
        <w:rPr>
          <w:rFonts w:ascii="Arial" w:hAnsi="Arial" w:cs="Arial"/>
          <w:b/>
          <w:sz w:val="24"/>
        </w:rPr>
        <w:t xml:space="preserve"> DÍA</w:t>
      </w:r>
      <w:r w:rsidR="004D455B">
        <w:rPr>
          <w:rFonts w:ascii="Arial" w:hAnsi="Arial" w:cs="Arial"/>
          <w:b/>
          <w:sz w:val="24"/>
        </w:rPr>
        <w:t>S</w:t>
      </w:r>
      <w:r w:rsidRPr="00C43DB2">
        <w:rPr>
          <w:rFonts w:ascii="Arial" w:hAnsi="Arial" w:cs="Arial"/>
          <w:b/>
          <w:sz w:val="24"/>
        </w:rPr>
        <w:t xml:space="preserve"> DEL MES DE SEPTIEMBRE DEL AÑO DOS MIL VEINTE.</w:t>
      </w:r>
    </w:p>
    <w:p w14:paraId="372903C5" w14:textId="77777777" w:rsidR="00F825FA" w:rsidRPr="00AD2D1C" w:rsidRDefault="00F825FA" w:rsidP="00086998">
      <w:pPr>
        <w:ind w:firstLine="709"/>
        <w:jc w:val="both"/>
        <w:rPr>
          <w:rFonts w:ascii="Arial" w:hAnsi="Arial" w:cs="Arial"/>
          <w:b/>
          <w:bCs/>
          <w:sz w:val="24"/>
          <w:szCs w:val="24"/>
        </w:rPr>
      </w:pPr>
    </w:p>
    <w:p w14:paraId="138554A4" w14:textId="6528F807" w:rsidR="00BF70A3" w:rsidRPr="00AD2D1C" w:rsidRDefault="00673BF9" w:rsidP="00086998">
      <w:pPr>
        <w:pStyle w:val="Textoindependiente"/>
        <w:spacing w:line="240" w:lineRule="auto"/>
        <w:ind w:firstLine="426"/>
        <w:jc w:val="center"/>
        <w:rPr>
          <w:rFonts w:ascii="Arial" w:hAnsi="Arial" w:cs="Arial"/>
          <w:b/>
          <w:caps/>
          <w:sz w:val="24"/>
        </w:rPr>
      </w:pPr>
      <w:r w:rsidRPr="00AD2D1C">
        <w:rPr>
          <w:rFonts w:ascii="Arial" w:hAnsi="Arial" w:cs="Arial"/>
          <w:b/>
          <w:sz w:val="24"/>
        </w:rPr>
        <w:t>COMISIÓN PERMANENTE DE VIGILANCIA DE LA CUENTA PÚBLICA, TRANSPARENCIA Y ANTICORRUPCIÓN</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73"/>
        <w:gridCol w:w="2273"/>
        <w:gridCol w:w="2417"/>
      </w:tblGrid>
      <w:tr w:rsidR="00EA6C3D" w:rsidRPr="00C43DB2" w14:paraId="0CA44B28" w14:textId="77777777" w:rsidTr="0063503D">
        <w:trPr>
          <w:tblHeader/>
          <w:jc w:val="center"/>
        </w:trPr>
        <w:tc>
          <w:tcPr>
            <w:tcW w:w="2185" w:type="dxa"/>
            <w:tcBorders>
              <w:bottom w:val="single" w:sz="4" w:space="0" w:color="auto"/>
            </w:tcBorders>
            <w:shd w:val="clear" w:color="auto" w:fill="A6A6A6"/>
          </w:tcPr>
          <w:p w14:paraId="69EF06EB" w14:textId="77777777" w:rsidR="00EA6C3D" w:rsidRPr="00C43DB2" w:rsidRDefault="00EA6C3D" w:rsidP="00C43DB2">
            <w:pPr>
              <w:pStyle w:val="Textoindependiente"/>
              <w:spacing w:line="240" w:lineRule="auto"/>
              <w:jc w:val="center"/>
              <w:rPr>
                <w:rFonts w:ascii="Arial" w:hAnsi="Arial" w:cs="Arial"/>
                <w:b/>
                <w:caps/>
                <w:szCs w:val="22"/>
              </w:rPr>
            </w:pPr>
          </w:p>
          <w:p w14:paraId="11E95551"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CARGO</w:t>
            </w:r>
          </w:p>
        </w:tc>
        <w:tc>
          <w:tcPr>
            <w:tcW w:w="2172" w:type="dxa"/>
            <w:tcBorders>
              <w:bottom w:val="single" w:sz="4" w:space="0" w:color="auto"/>
            </w:tcBorders>
            <w:shd w:val="clear" w:color="auto" w:fill="A6A6A6"/>
          </w:tcPr>
          <w:p w14:paraId="3F7AC623" w14:textId="77777777" w:rsidR="00EA6C3D" w:rsidRPr="00C43DB2" w:rsidRDefault="00EA6C3D" w:rsidP="00C43DB2">
            <w:pPr>
              <w:pStyle w:val="Textoindependiente"/>
              <w:spacing w:line="240" w:lineRule="auto"/>
              <w:jc w:val="center"/>
              <w:rPr>
                <w:rFonts w:ascii="Arial" w:hAnsi="Arial" w:cs="Arial"/>
                <w:b/>
                <w:caps/>
                <w:szCs w:val="22"/>
              </w:rPr>
            </w:pPr>
          </w:p>
          <w:p w14:paraId="64101204"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nombre</w:t>
            </w:r>
          </w:p>
        </w:tc>
        <w:tc>
          <w:tcPr>
            <w:tcW w:w="2272" w:type="dxa"/>
            <w:tcBorders>
              <w:bottom w:val="single" w:sz="4" w:space="0" w:color="auto"/>
            </w:tcBorders>
            <w:shd w:val="clear" w:color="auto" w:fill="A6A6A6"/>
          </w:tcPr>
          <w:p w14:paraId="57901378" w14:textId="77777777" w:rsidR="00EA6C3D" w:rsidRPr="00C43DB2" w:rsidRDefault="00EA6C3D" w:rsidP="00C43DB2">
            <w:pPr>
              <w:pStyle w:val="Textoindependiente"/>
              <w:spacing w:line="240" w:lineRule="auto"/>
              <w:jc w:val="center"/>
              <w:rPr>
                <w:rFonts w:ascii="Arial" w:hAnsi="Arial" w:cs="Arial"/>
                <w:b/>
                <w:caps/>
                <w:szCs w:val="22"/>
              </w:rPr>
            </w:pPr>
          </w:p>
          <w:p w14:paraId="4D47D1A3"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VOTO A FAVOR</w:t>
            </w:r>
          </w:p>
        </w:tc>
        <w:tc>
          <w:tcPr>
            <w:tcW w:w="2416" w:type="dxa"/>
            <w:tcBorders>
              <w:bottom w:val="single" w:sz="4" w:space="0" w:color="auto"/>
            </w:tcBorders>
            <w:shd w:val="clear" w:color="auto" w:fill="A6A6A6"/>
          </w:tcPr>
          <w:p w14:paraId="57423B65" w14:textId="77777777" w:rsidR="00EA6C3D" w:rsidRPr="00C43DB2" w:rsidRDefault="00EA6C3D" w:rsidP="00C43DB2">
            <w:pPr>
              <w:pStyle w:val="Textoindependiente"/>
              <w:spacing w:line="240" w:lineRule="auto"/>
              <w:jc w:val="center"/>
              <w:rPr>
                <w:rFonts w:ascii="Arial" w:hAnsi="Arial" w:cs="Arial"/>
                <w:b/>
                <w:caps/>
                <w:szCs w:val="22"/>
              </w:rPr>
            </w:pPr>
          </w:p>
          <w:p w14:paraId="22ED8216"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VOTO EN CONTRA</w:t>
            </w:r>
          </w:p>
        </w:tc>
      </w:tr>
      <w:tr w:rsidR="00EA6C3D" w:rsidRPr="00C43DB2" w14:paraId="7C6E22B4" w14:textId="77777777" w:rsidTr="0063503D">
        <w:trPr>
          <w:jc w:val="center"/>
        </w:trPr>
        <w:tc>
          <w:tcPr>
            <w:tcW w:w="2185" w:type="dxa"/>
            <w:tcBorders>
              <w:bottom w:val="single" w:sz="4" w:space="0" w:color="auto"/>
            </w:tcBorders>
            <w:shd w:val="clear" w:color="auto" w:fill="auto"/>
          </w:tcPr>
          <w:p w14:paraId="15E3E3BF" w14:textId="77777777" w:rsidR="00EA6C3D" w:rsidRPr="00C43DB2" w:rsidRDefault="00EA6C3D" w:rsidP="00C43DB2">
            <w:pPr>
              <w:pStyle w:val="Textoindependiente"/>
              <w:spacing w:line="240" w:lineRule="auto"/>
              <w:jc w:val="center"/>
              <w:rPr>
                <w:rFonts w:ascii="Arial" w:hAnsi="Arial" w:cs="Arial"/>
                <w:b/>
                <w:caps/>
                <w:szCs w:val="22"/>
              </w:rPr>
            </w:pPr>
          </w:p>
          <w:p w14:paraId="62A4E24A" w14:textId="77777777" w:rsidR="00EA6C3D" w:rsidRPr="00C43DB2" w:rsidRDefault="00EA6C3D" w:rsidP="00C43DB2">
            <w:pPr>
              <w:pStyle w:val="Textoindependiente"/>
              <w:spacing w:line="240" w:lineRule="auto"/>
              <w:jc w:val="center"/>
              <w:rPr>
                <w:rFonts w:ascii="Arial" w:hAnsi="Arial" w:cs="Arial"/>
                <w:b/>
                <w:caps/>
                <w:szCs w:val="22"/>
              </w:rPr>
            </w:pPr>
          </w:p>
          <w:p w14:paraId="6A8A0ACB" w14:textId="77777777" w:rsidR="00EA6C3D" w:rsidRPr="00C43DB2" w:rsidRDefault="00EA6C3D" w:rsidP="00C43DB2">
            <w:pPr>
              <w:pStyle w:val="Textoindependiente"/>
              <w:spacing w:line="240" w:lineRule="auto"/>
              <w:jc w:val="center"/>
              <w:rPr>
                <w:rFonts w:ascii="Arial" w:hAnsi="Arial" w:cs="Arial"/>
                <w:b/>
                <w:caps/>
                <w:szCs w:val="22"/>
              </w:rPr>
            </w:pPr>
          </w:p>
          <w:p w14:paraId="4CCD0CC0" w14:textId="77777777" w:rsidR="00EA6C3D" w:rsidRPr="00C43DB2" w:rsidRDefault="00EA6C3D" w:rsidP="00C43DB2">
            <w:pPr>
              <w:pStyle w:val="Textoindependiente"/>
              <w:spacing w:line="240" w:lineRule="auto"/>
              <w:jc w:val="center"/>
              <w:rPr>
                <w:rFonts w:ascii="Arial" w:hAnsi="Arial" w:cs="Arial"/>
                <w:b/>
                <w:caps/>
                <w:szCs w:val="22"/>
              </w:rPr>
            </w:pPr>
          </w:p>
          <w:p w14:paraId="716EF704"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PRESIDENTE</w:t>
            </w:r>
          </w:p>
        </w:tc>
        <w:tc>
          <w:tcPr>
            <w:tcW w:w="2172" w:type="dxa"/>
            <w:tcBorders>
              <w:bottom w:val="single" w:sz="4" w:space="0" w:color="auto"/>
            </w:tcBorders>
            <w:shd w:val="clear" w:color="auto" w:fill="auto"/>
            <w:vAlign w:val="center"/>
          </w:tcPr>
          <w:p w14:paraId="4907496A" w14:textId="77777777" w:rsidR="00EA6C3D" w:rsidRPr="00C43DB2" w:rsidRDefault="00EA6C3D" w:rsidP="00C43DB2">
            <w:pPr>
              <w:jc w:val="center"/>
              <w:rPr>
                <w:rFonts w:ascii="Arial" w:hAnsi="Arial" w:cs="Arial"/>
                <w:sz w:val="22"/>
                <w:szCs w:val="22"/>
              </w:rPr>
            </w:pPr>
            <w:r w:rsidRPr="00C43DB2">
              <w:rPr>
                <w:rFonts w:ascii="Arial" w:hAnsi="Arial" w:cs="Arial"/>
                <w:noProof/>
                <w:sz w:val="22"/>
                <w:szCs w:val="22"/>
                <w:lang w:val="es-MX" w:eastAsia="es-MX"/>
              </w:rPr>
              <w:drawing>
                <wp:inline distT="0" distB="0" distL="0" distR="0" wp14:anchorId="75B4DAC4" wp14:editId="36398950">
                  <wp:extent cx="781050" cy="1052027"/>
                  <wp:effectExtent l="0" t="0" r="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813" cy="1063830"/>
                          </a:xfrm>
                          <a:prstGeom prst="rect">
                            <a:avLst/>
                          </a:prstGeom>
                          <a:noFill/>
                          <a:ln>
                            <a:noFill/>
                          </a:ln>
                        </pic:spPr>
                      </pic:pic>
                    </a:graphicData>
                  </a:graphic>
                </wp:inline>
              </w:drawing>
            </w:r>
          </w:p>
          <w:p w14:paraId="3798562E" w14:textId="37321D5F" w:rsidR="00BF70A3" w:rsidRPr="00C43DB2" w:rsidRDefault="007A4662" w:rsidP="00C43DB2">
            <w:pPr>
              <w:jc w:val="center"/>
              <w:rPr>
                <w:rFonts w:ascii="Arial" w:hAnsi="Arial" w:cs="Arial"/>
                <w:b/>
                <w:sz w:val="22"/>
                <w:szCs w:val="22"/>
              </w:rPr>
            </w:pPr>
            <w:hyperlink r:id="rId9" w:history="1">
              <w:r w:rsidR="00DC641B" w:rsidRPr="00C43DB2">
                <w:rPr>
                  <w:rFonts w:ascii="Arial" w:hAnsi="Arial" w:cs="Arial"/>
                  <w:b/>
                  <w:bCs/>
                  <w:caps/>
                  <w:sz w:val="22"/>
                  <w:szCs w:val="22"/>
                  <w:bdr w:val="none" w:sz="0" w:space="0" w:color="auto" w:frame="1"/>
                </w:rPr>
                <w:t>DIP</w:t>
              </w:r>
              <w:r w:rsidR="00EA6C3D" w:rsidRPr="00C43DB2">
                <w:rPr>
                  <w:rFonts w:ascii="Arial" w:hAnsi="Arial" w:cs="Arial"/>
                  <w:b/>
                  <w:bCs/>
                  <w:caps/>
                  <w:sz w:val="22"/>
                  <w:szCs w:val="22"/>
                  <w:bdr w:val="none" w:sz="0" w:space="0" w:color="auto" w:frame="1"/>
                </w:rPr>
                <w:t>. MARIO ALEJANDRO CUEVAS MENA</w:t>
              </w:r>
            </w:hyperlink>
          </w:p>
        </w:tc>
        <w:tc>
          <w:tcPr>
            <w:tcW w:w="2272" w:type="dxa"/>
            <w:tcBorders>
              <w:bottom w:val="single" w:sz="4" w:space="0" w:color="auto"/>
            </w:tcBorders>
            <w:shd w:val="clear" w:color="auto" w:fill="auto"/>
          </w:tcPr>
          <w:p w14:paraId="6A2EE10D" w14:textId="77777777" w:rsidR="00EA6C3D" w:rsidRPr="00C43DB2" w:rsidRDefault="00EA6C3D" w:rsidP="00C43DB2">
            <w:pPr>
              <w:pStyle w:val="Textoindependiente"/>
              <w:spacing w:line="240" w:lineRule="auto"/>
              <w:rPr>
                <w:rFonts w:ascii="Arial" w:hAnsi="Arial" w:cs="Arial"/>
                <w:caps/>
                <w:szCs w:val="22"/>
                <w:lang w:val="es-MX"/>
              </w:rPr>
            </w:pPr>
          </w:p>
        </w:tc>
        <w:tc>
          <w:tcPr>
            <w:tcW w:w="2416" w:type="dxa"/>
            <w:tcBorders>
              <w:bottom w:val="single" w:sz="4" w:space="0" w:color="auto"/>
            </w:tcBorders>
            <w:shd w:val="clear" w:color="auto" w:fill="auto"/>
          </w:tcPr>
          <w:p w14:paraId="237C8E5C" w14:textId="77777777" w:rsidR="00EA6C3D" w:rsidRPr="00C43DB2" w:rsidRDefault="00EA6C3D" w:rsidP="00C43DB2">
            <w:pPr>
              <w:pStyle w:val="Textoindependiente"/>
              <w:spacing w:line="240" w:lineRule="auto"/>
              <w:rPr>
                <w:rFonts w:ascii="Arial" w:hAnsi="Arial" w:cs="Arial"/>
                <w:caps/>
                <w:szCs w:val="22"/>
                <w:lang w:val="es-MX"/>
              </w:rPr>
            </w:pPr>
          </w:p>
        </w:tc>
      </w:tr>
      <w:tr w:rsidR="00EA6C3D" w:rsidRPr="00C43DB2" w14:paraId="6BFB7F22" w14:textId="77777777" w:rsidTr="0063503D">
        <w:trPr>
          <w:jc w:val="center"/>
        </w:trPr>
        <w:tc>
          <w:tcPr>
            <w:tcW w:w="2185" w:type="dxa"/>
            <w:tcBorders>
              <w:top w:val="nil"/>
              <w:bottom w:val="single" w:sz="4" w:space="0" w:color="auto"/>
            </w:tcBorders>
            <w:shd w:val="clear" w:color="auto" w:fill="auto"/>
          </w:tcPr>
          <w:p w14:paraId="283657F1" w14:textId="77777777" w:rsidR="00EA6C3D" w:rsidRPr="00C43DB2" w:rsidRDefault="00EA6C3D" w:rsidP="00C43DB2">
            <w:pPr>
              <w:pStyle w:val="Textoindependiente"/>
              <w:spacing w:line="240" w:lineRule="auto"/>
              <w:jc w:val="center"/>
              <w:rPr>
                <w:rFonts w:ascii="Arial" w:hAnsi="Arial" w:cs="Arial"/>
                <w:b/>
                <w:caps/>
                <w:szCs w:val="22"/>
                <w:lang w:val="es-MX"/>
              </w:rPr>
            </w:pPr>
          </w:p>
          <w:p w14:paraId="47D87877" w14:textId="77777777" w:rsidR="00EA6C3D" w:rsidRPr="00C43DB2" w:rsidRDefault="00EA6C3D" w:rsidP="00F526FD">
            <w:pPr>
              <w:pStyle w:val="Textoindependiente"/>
              <w:spacing w:line="240" w:lineRule="auto"/>
              <w:rPr>
                <w:rFonts w:ascii="Arial" w:hAnsi="Arial" w:cs="Arial"/>
                <w:b/>
                <w:caps/>
                <w:szCs w:val="22"/>
                <w:lang w:val="es-MX"/>
              </w:rPr>
            </w:pPr>
          </w:p>
          <w:p w14:paraId="569244BF" w14:textId="77777777" w:rsidR="00EA6C3D" w:rsidRPr="00C43DB2" w:rsidRDefault="00EA6C3D" w:rsidP="00C43DB2">
            <w:pPr>
              <w:pStyle w:val="Textoindependiente"/>
              <w:spacing w:line="240" w:lineRule="auto"/>
              <w:jc w:val="center"/>
              <w:rPr>
                <w:rFonts w:ascii="Arial" w:hAnsi="Arial" w:cs="Arial"/>
                <w:b/>
                <w:caps/>
                <w:szCs w:val="22"/>
                <w:lang w:val="es-MX"/>
              </w:rPr>
            </w:pPr>
          </w:p>
          <w:p w14:paraId="44643338" w14:textId="77777777" w:rsidR="00FD66BD" w:rsidRPr="00C43DB2" w:rsidRDefault="00FD66BD" w:rsidP="00C43DB2">
            <w:pPr>
              <w:pStyle w:val="Textoindependiente"/>
              <w:spacing w:line="240" w:lineRule="auto"/>
              <w:jc w:val="center"/>
              <w:rPr>
                <w:rFonts w:ascii="Arial" w:hAnsi="Arial" w:cs="Arial"/>
                <w:b/>
                <w:caps/>
                <w:szCs w:val="22"/>
                <w:lang w:val="es-MX"/>
              </w:rPr>
            </w:pPr>
          </w:p>
          <w:p w14:paraId="530DD165"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VICEPRESIDENTE</w:t>
            </w:r>
          </w:p>
        </w:tc>
        <w:tc>
          <w:tcPr>
            <w:tcW w:w="2172" w:type="dxa"/>
            <w:tcBorders>
              <w:top w:val="nil"/>
              <w:bottom w:val="single" w:sz="4" w:space="0" w:color="auto"/>
            </w:tcBorders>
            <w:shd w:val="clear" w:color="auto" w:fill="auto"/>
            <w:vAlign w:val="center"/>
          </w:tcPr>
          <w:p w14:paraId="5426F8AA" w14:textId="77777777" w:rsidR="00EA6C3D" w:rsidRPr="00C43DB2" w:rsidRDefault="00EA6C3D" w:rsidP="00C43DB2">
            <w:pPr>
              <w:jc w:val="center"/>
              <w:rPr>
                <w:rFonts w:ascii="Arial" w:hAnsi="Arial" w:cs="Arial"/>
                <w:b/>
                <w:sz w:val="22"/>
                <w:szCs w:val="22"/>
                <w:lang w:val="es-ES_tradnl"/>
              </w:rPr>
            </w:pPr>
            <w:r w:rsidRPr="00C43DB2">
              <w:rPr>
                <w:rFonts w:ascii="Arial" w:hAnsi="Arial" w:cs="Arial"/>
                <w:noProof/>
                <w:color w:val="000000"/>
                <w:sz w:val="22"/>
                <w:szCs w:val="22"/>
                <w:lang w:val="es-MX" w:eastAsia="es-MX"/>
              </w:rPr>
              <w:drawing>
                <wp:inline distT="0" distB="0" distL="0" distR="0" wp14:anchorId="5855A27E" wp14:editId="6847B335">
                  <wp:extent cx="942909" cy="10775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479" cy="1097674"/>
                          </a:xfrm>
                          <a:prstGeom prst="rect">
                            <a:avLst/>
                          </a:prstGeom>
                          <a:noFill/>
                          <a:ln>
                            <a:noFill/>
                          </a:ln>
                        </pic:spPr>
                      </pic:pic>
                    </a:graphicData>
                  </a:graphic>
                </wp:inline>
              </w:drawing>
            </w:r>
          </w:p>
          <w:p w14:paraId="761E7DF4" w14:textId="7F182295" w:rsidR="00A21C28" w:rsidRPr="00C43DB2" w:rsidRDefault="00EA6C3D" w:rsidP="00B72F12">
            <w:pPr>
              <w:jc w:val="center"/>
              <w:rPr>
                <w:rFonts w:ascii="Arial" w:hAnsi="Arial" w:cs="Arial"/>
                <w:b/>
                <w:sz w:val="22"/>
                <w:szCs w:val="22"/>
              </w:rPr>
            </w:pPr>
            <w:r w:rsidRPr="00C43DB2">
              <w:rPr>
                <w:rFonts w:ascii="Arial" w:hAnsi="Arial" w:cs="Arial"/>
                <w:b/>
                <w:sz w:val="22"/>
                <w:szCs w:val="22"/>
                <w:lang w:val="es-ES_tradnl"/>
              </w:rPr>
              <w:t>DIP. WARNEL MAY ESCOBAR</w:t>
            </w:r>
          </w:p>
        </w:tc>
        <w:tc>
          <w:tcPr>
            <w:tcW w:w="2272" w:type="dxa"/>
            <w:tcBorders>
              <w:top w:val="nil"/>
              <w:bottom w:val="single" w:sz="4" w:space="0" w:color="auto"/>
            </w:tcBorders>
            <w:shd w:val="clear" w:color="auto" w:fill="auto"/>
          </w:tcPr>
          <w:p w14:paraId="0AD2DE93" w14:textId="77777777" w:rsidR="00EA6C3D" w:rsidRPr="00C43DB2" w:rsidRDefault="00EA6C3D"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56B1544A" w14:textId="77777777" w:rsidR="00EA6C3D" w:rsidRPr="00C43DB2" w:rsidRDefault="00EA6C3D" w:rsidP="00C43DB2">
            <w:pPr>
              <w:pStyle w:val="Textoindependiente"/>
              <w:spacing w:line="240" w:lineRule="auto"/>
              <w:rPr>
                <w:rFonts w:ascii="Arial" w:hAnsi="Arial" w:cs="Arial"/>
                <w:caps/>
                <w:szCs w:val="22"/>
              </w:rPr>
            </w:pPr>
          </w:p>
        </w:tc>
      </w:tr>
      <w:tr w:rsidR="0063503D" w:rsidRPr="00C43DB2" w14:paraId="64229A86" w14:textId="77777777" w:rsidTr="0063503D">
        <w:trPr>
          <w:jc w:val="center"/>
        </w:trPr>
        <w:tc>
          <w:tcPr>
            <w:tcW w:w="9045" w:type="dxa"/>
            <w:gridSpan w:val="4"/>
            <w:tcBorders>
              <w:top w:val="single" w:sz="4" w:space="0" w:color="auto"/>
              <w:left w:val="nil"/>
              <w:bottom w:val="nil"/>
              <w:right w:val="nil"/>
            </w:tcBorders>
            <w:shd w:val="clear" w:color="auto" w:fill="auto"/>
          </w:tcPr>
          <w:p w14:paraId="2AE667A3" w14:textId="77777777" w:rsidR="0063503D" w:rsidRPr="00C43DB2" w:rsidRDefault="0063503D" w:rsidP="00680F25">
            <w:pPr>
              <w:pStyle w:val="Textoindependiente"/>
              <w:spacing w:line="240" w:lineRule="auto"/>
              <w:rPr>
                <w:rFonts w:ascii="Arial" w:hAnsi="Arial" w:cs="Arial"/>
                <w:caps/>
                <w:szCs w:val="22"/>
              </w:rPr>
            </w:pPr>
            <w:r w:rsidRPr="00C43DB2">
              <w:rPr>
                <w:rFonts w:ascii="Arial" w:hAnsi="Arial" w:cs="Arial"/>
                <w:sz w:val="15"/>
                <w:szCs w:val="15"/>
                <w:lang w:val="es-MX"/>
              </w:rPr>
              <w:t>Esta hoja de firmas pertenece al Dictamen de decreto por el que s</w:t>
            </w:r>
            <w:r>
              <w:rPr>
                <w:rFonts w:ascii="Arial" w:hAnsi="Arial" w:cs="Arial"/>
                <w:sz w:val="15"/>
                <w:szCs w:val="15"/>
                <w:lang w:val="es-MX"/>
              </w:rPr>
              <w:t xml:space="preserve">e reforma la Ley de Protección de Datos Personales en Posesión de Sujetos Obligados </w:t>
            </w:r>
            <w:r w:rsidRPr="00C43DB2">
              <w:rPr>
                <w:rFonts w:ascii="Arial" w:hAnsi="Arial" w:cs="Arial"/>
                <w:sz w:val="15"/>
                <w:szCs w:val="15"/>
                <w:lang w:val="es-MX"/>
              </w:rPr>
              <w:t>del Estado de Yucatán.</w:t>
            </w:r>
          </w:p>
        </w:tc>
      </w:tr>
    </w:tbl>
    <w:p w14:paraId="5FE4A3B2" w14:textId="77777777" w:rsidR="0063503D" w:rsidRDefault="0063503D"/>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73"/>
        <w:gridCol w:w="2273"/>
        <w:gridCol w:w="2417"/>
      </w:tblGrid>
      <w:tr w:rsidR="0063503D" w:rsidRPr="00C43DB2" w14:paraId="3DAABF90" w14:textId="77777777" w:rsidTr="0063503D">
        <w:trPr>
          <w:tblHeader/>
          <w:jc w:val="center"/>
        </w:trPr>
        <w:tc>
          <w:tcPr>
            <w:tcW w:w="2187" w:type="dxa"/>
            <w:tcBorders>
              <w:bottom w:val="single" w:sz="4" w:space="0" w:color="auto"/>
            </w:tcBorders>
            <w:shd w:val="clear" w:color="auto" w:fill="A6A6A6"/>
          </w:tcPr>
          <w:p w14:paraId="458F124F" w14:textId="77777777" w:rsidR="0063503D" w:rsidRPr="00C43DB2" w:rsidRDefault="0063503D" w:rsidP="00680F25">
            <w:pPr>
              <w:pStyle w:val="Textoindependiente"/>
              <w:spacing w:line="240" w:lineRule="auto"/>
              <w:jc w:val="center"/>
              <w:rPr>
                <w:rFonts w:ascii="Arial" w:hAnsi="Arial" w:cs="Arial"/>
                <w:b/>
                <w:caps/>
                <w:szCs w:val="22"/>
              </w:rPr>
            </w:pPr>
          </w:p>
          <w:p w14:paraId="1CBE2842" w14:textId="77777777" w:rsidR="0063503D" w:rsidRPr="00C43DB2" w:rsidRDefault="0063503D" w:rsidP="00680F25">
            <w:pPr>
              <w:pStyle w:val="Textoindependiente"/>
              <w:spacing w:line="240" w:lineRule="auto"/>
              <w:jc w:val="center"/>
              <w:rPr>
                <w:rFonts w:ascii="Arial" w:hAnsi="Arial" w:cs="Arial"/>
                <w:b/>
                <w:caps/>
                <w:szCs w:val="22"/>
              </w:rPr>
            </w:pPr>
            <w:r w:rsidRPr="00C43DB2">
              <w:rPr>
                <w:rFonts w:ascii="Arial" w:hAnsi="Arial" w:cs="Arial"/>
                <w:b/>
                <w:caps/>
                <w:szCs w:val="22"/>
              </w:rPr>
              <w:t>CARGO</w:t>
            </w:r>
          </w:p>
        </w:tc>
        <w:tc>
          <w:tcPr>
            <w:tcW w:w="2173" w:type="dxa"/>
            <w:tcBorders>
              <w:bottom w:val="single" w:sz="4" w:space="0" w:color="auto"/>
            </w:tcBorders>
            <w:shd w:val="clear" w:color="auto" w:fill="A6A6A6"/>
          </w:tcPr>
          <w:p w14:paraId="461B315C" w14:textId="77777777" w:rsidR="0063503D" w:rsidRPr="00C43DB2" w:rsidRDefault="0063503D" w:rsidP="00680F25">
            <w:pPr>
              <w:pStyle w:val="Textoindependiente"/>
              <w:spacing w:line="240" w:lineRule="auto"/>
              <w:jc w:val="center"/>
              <w:rPr>
                <w:rFonts w:ascii="Arial" w:hAnsi="Arial" w:cs="Arial"/>
                <w:b/>
                <w:caps/>
                <w:szCs w:val="22"/>
              </w:rPr>
            </w:pPr>
          </w:p>
          <w:p w14:paraId="1C4177E8" w14:textId="77777777" w:rsidR="0063503D" w:rsidRPr="00C43DB2" w:rsidRDefault="0063503D" w:rsidP="00680F25">
            <w:pPr>
              <w:pStyle w:val="Textoindependiente"/>
              <w:spacing w:line="240" w:lineRule="auto"/>
              <w:jc w:val="center"/>
              <w:rPr>
                <w:rFonts w:ascii="Arial" w:hAnsi="Arial" w:cs="Arial"/>
                <w:b/>
                <w:caps/>
                <w:szCs w:val="22"/>
              </w:rPr>
            </w:pPr>
            <w:r w:rsidRPr="00C43DB2">
              <w:rPr>
                <w:rFonts w:ascii="Arial" w:hAnsi="Arial" w:cs="Arial"/>
                <w:b/>
                <w:caps/>
                <w:szCs w:val="22"/>
              </w:rPr>
              <w:t>nombre</w:t>
            </w:r>
          </w:p>
        </w:tc>
        <w:tc>
          <w:tcPr>
            <w:tcW w:w="2273" w:type="dxa"/>
            <w:tcBorders>
              <w:bottom w:val="single" w:sz="4" w:space="0" w:color="auto"/>
            </w:tcBorders>
            <w:shd w:val="clear" w:color="auto" w:fill="A6A6A6"/>
          </w:tcPr>
          <w:p w14:paraId="16A1BED3" w14:textId="77777777" w:rsidR="0063503D" w:rsidRPr="00C43DB2" w:rsidRDefault="0063503D" w:rsidP="00680F25">
            <w:pPr>
              <w:pStyle w:val="Textoindependiente"/>
              <w:spacing w:line="240" w:lineRule="auto"/>
              <w:jc w:val="center"/>
              <w:rPr>
                <w:rFonts w:ascii="Arial" w:hAnsi="Arial" w:cs="Arial"/>
                <w:b/>
                <w:caps/>
                <w:szCs w:val="22"/>
              </w:rPr>
            </w:pPr>
          </w:p>
          <w:p w14:paraId="56225953" w14:textId="77777777" w:rsidR="0063503D" w:rsidRPr="00C43DB2" w:rsidRDefault="0063503D" w:rsidP="00680F25">
            <w:pPr>
              <w:pStyle w:val="Textoindependiente"/>
              <w:spacing w:line="240" w:lineRule="auto"/>
              <w:jc w:val="center"/>
              <w:rPr>
                <w:rFonts w:ascii="Arial" w:hAnsi="Arial" w:cs="Arial"/>
                <w:b/>
                <w:caps/>
                <w:szCs w:val="22"/>
              </w:rPr>
            </w:pPr>
            <w:r w:rsidRPr="00C43DB2">
              <w:rPr>
                <w:rFonts w:ascii="Arial" w:hAnsi="Arial" w:cs="Arial"/>
                <w:b/>
                <w:caps/>
                <w:szCs w:val="22"/>
              </w:rPr>
              <w:t>VOTO A FAVOR</w:t>
            </w:r>
          </w:p>
        </w:tc>
        <w:tc>
          <w:tcPr>
            <w:tcW w:w="2417" w:type="dxa"/>
            <w:tcBorders>
              <w:bottom w:val="single" w:sz="4" w:space="0" w:color="auto"/>
            </w:tcBorders>
            <w:shd w:val="clear" w:color="auto" w:fill="A6A6A6"/>
          </w:tcPr>
          <w:p w14:paraId="7EC9B996" w14:textId="77777777" w:rsidR="0063503D" w:rsidRPr="00C43DB2" w:rsidRDefault="0063503D" w:rsidP="00680F25">
            <w:pPr>
              <w:pStyle w:val="Textoindependiente"/>
              <w:spacing w:line="240" w:lineRule="auto"/>
              <w:jc w:val="center"/>
              <w:rPr>
                <w:rFonts w:ascii="Arial" w:hAnsi="Arial" w:cs="Arial"/>
                <w:b/>
                <w:caps/>
                <w:szCs w:val="22"/>
              </w:rPr>
            </w:pPr>
          </w:p>
          <w:p w14:paraId="1BE1BA0A" w14:textId="77777777" w:rsidR="0063503D" w:rsidRPr="00C43DB2" w:rsidRDefault="0063503D" w:rsidP="00680F25">
            <w:pPr>
              <w:pStyle w:val="Textoindependiente"/>
              <w:spacing w:line="240" w:lineRule="auto"/>
              <w:jc w:val="center"/>
              <w:rPr>
                <w:rFonts w:ascii="Arial" w:hAnsi="Arial" w:cs="Arial"/>
                <w:b/>
                <w:caps/>
                <w:szCs w:val="22"/>
              </w:rPr>
            </w:pPr>
            <w:r w:rsidRPr="00C43DB2">
              <w:rPr>
                <w:rFonts w:ascii="Arial" w:hAnsi="Arial" w:cs="Arial"/>
                <w:b/>
                <w:caps/>
                <w:szCs w:val="22"/>
              </w:rPr>
              <w:t>VOTO EN CONTRA</w:t>
            </w:r>
          </w:p>
        </w:tc>
      </w:tr>
      <w:tr w:rsidR="00EA6C3D" w:rsidRPr="00C43DB2" w14:paraId="384EDE04" w14:textId="77777777" w:rsidTr="0063503D">
        <w:trPr>
          <w:jc w:val="center"/>
        </w:trPr>
        <w:tc>
          <w:tcPr>
            <w:tcW w:w="2187" w:type="dxa"/>
            <w:tcBorders>
              <w:top w:val="nil"/>
              <w:bottom w:val="single" w:sz="4" w:space="0" w:color="auto"/>
            </w:tcBorders>
            <w:shd w:val="clear" w:color="auto" w:fill="auto"/>
          </w:tcPr>
          <w:p w14:paraId="2A493CE7" w14:textId="77777777" w:rsidR="00EA6C3D" w:rsidRPr="00C43DB2" w:rsidRDefault="00EA6C3D" w:rsidP="00C43DB2">
            <w:pPr>
              <w:pStyle w:val="Textoindependiente"/>
              <w:spacing w:line="240" w:lineRule="auto"/>
              <w:jc w:val="center"/>
              <w:rPr>
                <w:rFonts w:ascii="Arial" w:hAnsi="Arial" w:cs="Arial"/>
                <w:b/>
                <w:caps/>
                <w:szCs w:val="22"/>
                <w:lang w:val="pt-BR"/>
              </w:rPr>
            </w:pPr>
          </w:p>
          <w:p w14:paraId="56B24601" w14:textId="77777777" w:rsidR="00EA6C3D" w:rsidRPr="00C43DB2" w:rsidRDefault="00EA6C3D" w:rsidP="00C43DB2">
            <w:pPr>
              <w:pStyle w:val="Textoindependiente"/>
              <w:spacing w:line="240" w:lineRule="auto"/>
              <w:jc w:val="center"/>
              <w:rPr>
                <w:rFonts w:ascii="Arial" w:hAnsi="Arial" w:cs="Arial"/>
                <w:b/>
                <w:caps/>
                <w:szCs w:val="22"/>
                <w:lang w:val="pt-BR"/>
              </w:rPr>
            </w:pPr>
          </w:p>
          <w:p w14:paraId="10347746" w14:textId="77777777" w:rsidR="00EA6C3D" w:rsidRPr="00C43DB2" w:rsidRDefault="00EA6C3D" w:rsidP="00C43DB2">
            <w:pPr>
              <w:pStyle w:val="Textoindependiente"/>
              <w:spacing w:line="240" w:lineRule="auto"/>
              <w:jc w:val="center"/>
              <w:rPr>
                <w:rFonts w:ascii="Arial" w:hAnsi="Arial" w:cs="Arial"/>
                <w:b/>
                <w:caps/>
                <w:szCs w:val="22"/>
                <w:lang w:val="pt-BR"/>
              </w:rPr>
            </w:pPr>
          </w:p>
          <w:p w14:paraId="47D062EA" w14:textId="77777777" w:rsidR="00EA6C3D" w:rsidRPr="00C43DB2" w:rsidRDefault="00EA6C3D" w:rsidP="00C43DB2">
            <w:pPr>
              <w:pStyle w:val="Textoindependiente"/>
              <w:spacing w:line="240" w:lineRule="auto"/>
              <w:jc w:val="center"/>
              <w:rPr>
                <w:rFonts w:ascii="Arial" w:hAnsi="Arial" w:cs="Arial"/>
                <w:b/>
                <w:caps/>
                <w:szCs w:val="22"/>
                <w:lang w:val="pt-BR"/>
              </w:rPr>
            </w:pPr>
            <w:r w:rsidRPr="00C43DB2">
              <w:rPr>
                <w:rFonts w:ascii="Arial" w:hAnsi="Arial" w:cs="Arial"/>
                <w:b/>
                <w:caps/>
                <w:szCs w:val="22"/>
                <w:lang w:val="pt-BR"/>
              </w:rPr>
              <w:t>secretariA</w:t>
            </w:r>
          </w:p>
        </w:tc>
        <w:tc>
          <w:tcPr>
            <w:tcW w:w="2173" w:type="dxa"/>
            <w:tcBorders>
              <w:top w:val="nil"/>
              <w:bottom w:val="single" w:sz="4" w:space="0" w:color="auto"/>
            </w:tcBorders>
            <w:shd w:val="clear" w:color="auto" w:fill="auto"/>
          </w:tcPr>
          <w:p w14:paraId="206F8479" w14:textId="77777777" w:rsidR="00EA6C3D" w:rsidRPr="00C43DB2" w:rsidRDefault="00EA6C3D" w:rsidP="00C43DB2">
            <w:pPr>
              <w:jc w:val="center"/>
              <w:rPr>
                <w:rFonts w:ascii="Arial" w:hAnsi="Arial" w:cs="Arial"/>
                <w:sz w:val="22"/>
                <w:szCs w:val="22"/>
              </w:rPr>
            </w:pPr>
            <w:r w:rsidRPr="00C43DB2">
              <w:rPr>
                <w:rFonts w:ascii="Arial" w:hAnsi="Arial" w:cs="Arial"/>
                <w:noProof/>
                <w:sz w:val="22"/>
                <w:szCs w:val="22"/>
                <w:lang w:val="es-MX" w:eastAsia="es-MX"/>
              </w:rPr>
              <w:drawing>
                <wp:inline distT="0" distB="0" distL="0" distR="0" wp14:anchorId="21B2E6A0" wp14:editId="674650F4">
                  <wp:extent cx="834446" cy="1123950"/>
                  <wp:effectExtent l="0" t="0" r="3810" b="0"/>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817" cy="1135225"/>
                          </a:xfrm>
                          <a:prstGeom prst="rect">
                            <a:avLst/>
                          </a:prstGeom>
                          <a:noFill/>
                          <a:ln>
                            <a:noFill/>
                          </a:ln>
                        </pic:spPr>
                      </pic:pic>
                    </a:graphicData>
                  </a:graphic>
                </wp:inline>
              </w:drawing>
            </w:r>
          </w:p>
          <w:p w14:paraId="7139EB26" w14:textId="5BF3B513" w:rsidR="00A21C28" w:rsidRPr="00C43DB2" w:rsidRDefault="007A4662" w:rsidP="00B72F12">
            <w:pPr>
              <w:jc w:val="center"/>
              <w:rPr>
                <w:rFonts w:ascii="Arial" w:hAnsi="Arial" w:cs="Arial"/>
                <w:b/>
                <w:noProof/>
                <w:sz w:val="22"/>
                <w:szCs w:val="22"/>
                <w:lang w:val="es-MX" w:eastAsia="es-MX"/>
              </w:rPr>
            </w:pPr>
            <w:hyperlink r:id="rId12" w:history="1">
              <w:r w:rsidR="00DC641B" w:rsidRPr="00C43DB2">
                <w:rPr>
                  <w:rFonts w:ascii="Arial" w:hAnsi="Arial" w:cs="Arial"/>
                  <w:b/>
                  <w:bCs/>
                  <w:caps/>
                  <w:sz w:val="22"/>
                  <w:szCs w:val="22"/>
                  <w:bdr w:val="none" w:sz="0" w:space="0" w:color="auto" w:frame="1"/>
                </w:rPr>
                <w:t>DIP</w:t>
              </w:r>
              <w:r w:rsidR="00EA6C3D" w:rsidRPr="00C43DB2">
                <w:rPr>
                  <w:rFonts w:ascii="Arial" w:hAnsi="Arial" w:cs="Arial"/>
                  <w:b/>
                  <w:bCs/>
                  <w:caps/>
                  <w:sz w:val="22"/>
                  <w:szCs w:val="22"/>
                  <w:bdr w:val="none" w:sz="0" w:space="0" w:color="auto" w:frame="1"/>
                </w:rPr>
                <w:t>. ROSA ADRIANA DÍAZ LIZAMA</w:t>
              </w:r>
            </w:hyperlink>
          </w:p>
        </w:tc>
        <w:tc>
          <w:tcPr>
            <w:tcW w:w="2273" w:type="dxa"/>
            <w:tcBorders>
              <w:top w:val="nil"/>
              <w:bottom w:val="single" w:sz="4" w:space="0" w:color="auto"/>
            </w:tcBorders>
            <w:shd w:val="clear" w:color="auto" w:fill="auto"/>
          </w:tcPr>
          <w:p w14:paraId="55FEFECC" w14:textId="77777777" w:rsidR="00EA6C3D" w:rsidRPr="00C43DB2" w:rsidRDefault="00EA6C3D" w:rsidP="00C43DB2">
            <w:pPr>
              <w:pStyle w:val="Textoindependiente"/>
              <w:spacing w:line="240" w:lineRule="auto"/>
              <w:rPr>
                <w:rFonts w:ascii="Arial" w:hAnsi="Arial" w:cs="Arial"/>
                <w:caps/>
                <w:szCs w:val="22"/>
              </w:rPr>
            </w:pPr>
          </w:p>
        </w:tc>
        <w:tc>
          <w:tcPr>
            <w:tcW w:w="2417" w:type="dxa"/>
            <w:tcBorders>
              <w:top w:val="nil"/>
              <w:bottom w:val="single" w:sz="4" w:space="0" w:color="auto"/>
            </w:tcBorders>
            <w:shd w:val="clear" w:color="auto" w:fill="auto"/>
          </w:tcPr>
          <w:p w14:paraId="3281CAD3" w14:textId="77777777" w:rsidR="00EA6C3D" w:rsidRPr="00C43DB2" w:rsidRDefault="00EA6C3D" w:rsidP="00C43DB2">
            <w:pPr>
              <w:pStyle w:val="Textoindependiente"/>
              <w:spacing w:line="240" w:lineRule="auto"/>
              <w:rPr>
                <w:rFonts w:ascii="Arial" w:hAnsi="Arial" w:cs="Arial"/>
                <w:caps/>
                <w:szCs w:val="22"/>
              </w:rPr>
            </w:pPr>
          </w:p>
        </w:tc>
      </w:tr>
      <w:tr w:rsidR="00EA6C3D" w:rsidRPr="00C43DB2" w14:paraId="06C93C66" w14:textId="77777777" w:rsidTr="0063503D">
        <w:trPr>
          <w:jc w:val="center"/>
        </w:trPr>
        <w:tc>
          <w:tcPr>
            <w:tcW w:w="2187" w:type="dxa"/>
            <w:tcBorders>
              <w:top w:val="nil"/>
              <w:bottom w:val="single" w:sz="4" w:space="0" w:color="auto"/>
            </w:tcBorders>
            <w:shd w:val="clear" w:color="auto" w:fill="auto"/>
          </w:tcPr>
          <w:p w14:paraId="2346A998" w14:textId="77777777" w:rsidR="00EA6C3D" w:rsidRPr="00C43DB2" w:rsidRDefault="00EA6C3D" w:rsidP="00C43DB2">
            <w:pPr>
              <w:pStyle w:val="Textoindependiente"/>
              <w:spacing w:line="240" w:lineRule="auto"/>
              <w:jc w:val="center"/>
              <w:rPr>
                <w:rFonts w:ascii="Arial" w:hAnsi="Arial" w:cs="Arial"/>
                <w:b/>
                <w:caps/>
                <w:szCs w:val="22"/>
                <w:lang w:val="pt-BR"/>
              </w:rPr>
            </w:pPr>
          </w:p>
          <w:p w14:paraId="68E4EBFB" w14:textId="77777777" w:rsidR="00EA6C3D" w:rsidRPr="00C43DB2" w:rsidRDefault="00EA6C3D" w:rsidP="00C43DB2">
            <w:pPr>
              <w:pStyle w:val="Textoindependiente"/>
              <w:spacing w:line="240" w:lineRule="auto"/>
              <w:jc w:val="center"/>
              <w:rPr>
                <w:rFonts w:ascii="Arial" w:hAnsi="Arial" w:cs="Arial"/>
                <w:b/>
                <w:caps/>
                <w:szCs w:val="22"/>
                <w:lang w:val="pt-BR"/>
              </w:rPr>
            </w:pPr>
          </w:p>
          <w:p w14:paraId="313DEC21" w14:textId="77777777" w:rsidR="00EA6C3D" w:rsidRPr="00C43DB2" w:rsidRDefault="00EA6C3D" w:rsidP="00C43DB2">
            <w:pPr>
              <w:pStyle w:val="Textoindependiente"/>
              <w:spacing w:line="240" w:lineRule="auto"/>
              <w:jc w:val="center"/>
              <w:rPr>
                <w:rFonts w:ascii="Arial" w:hAnsi="Arial" w:cs="Arial"/>
                <w:b/>
                <w:caps/>
                <w:szCs w:val="22"/>
                <w:lang w:val="pt-BR"/>
              </w:rPr>
            </w:pPr>
          </w:p>
          <w:p w14:paraId="2F986FB4"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lang w:val="pt-BR"/>
              </w:rPr>
              <w:t>SECRETARIA</w:t>
            </w:r>
          </w:p>
        </w:tc>
        <w:tc>
          <w:tcPr>
            <w:tcW w:w="2173" w:type="dxa"/>
            <w:tcBorders>
              <w:top w:val="nil"/>
              <w:bottom w:val="single" w:sz="4" w:space="0" w:color="auto"/>
            </w:tcBorders>
            <w:shd w:val="clear" w:color="auto" w:fill="auto"/>
          </w:tcPr>
          <w:p w14:paraId="06020B56" w14:textId="77777777" w:rsidR="00EA6C3D" w:rsidRPr="00C43DB2" w:rsidRDefault="00EA6C3D"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0F9C8FC3" wp14:editId="0443EDA1">
                  <wp:extent cx="800100" cy="1077685"/>
                  <wp:effectExtent l="0" t="0" r="0" b="8255"/>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316" cy="1090099"/>
                          </a:xfrm>
                          <a:prstGeom prst="rect">
                            <a:avLst/>
                          </a:prstGeom>
                          <a:noFill/>
                          <a:ln>
                            <a:noFill/>
                          </a:ln>
                        </pic:spPr>
                      </pic:pic>
                    </a:graphicData>
                  </a:graphic>
                </wp:inline>
              </w:drawing>
            </w:r>
          </w:p>
          <w:p w14:paraId="17798589" w14:textId="2F7678FD" w:rsidR="00A21C28" w:rsidRPr="00C43DB2" w:rsidRDefault="00EA6C3D" w:rsidP="00B72F12">
            <w:pPr>
              <w:jc w:val="center"/>
              <w:rPr>
                <w:rFonts w:ascii="Arial" w:hAnsi="Arial" w:cs="Arial"/>
                <w:b/>
                <w:sz w:val="22"/>
                <w:szCs w:val="22"/>
              </w:rPr>
            </w:pPr>
            <w:r w:rsidRPr="00C43DB2">
              <w:rPr>
                <w:rFonts w:ascii="Arial" w:hAnsi="Arial" w:cs="Arial"/>
                <w:b/>
                <w:sz w:val="22"/>
                <w:szCs w:val="22"/>
              </w:rPr>
              <w:t>DIP. LIZZETE JANICE ESCOBEDO SALAZAR</w:t>
            </w:r>
          </w:p>
        </w:tc>
        <w:tc>
          <w:tcPr>
            <w:tcW w:w="2273" w:type="dxa"/>
            <w:tcBorders>
              <w:top w:val="nil"/>
              <w:bottom w:val="single" w:sz="4" w:space="0" w:color="auto"/>
            </w:tcBorders>
            <w:shd w:val="clear" w:color="auto" w:fill="auto"/>
          </w:tcPr>
          <w:p w14:paraId="2C04A174" w14:textId="77777777" w:rsidR="00EA6C3D" w:rsidRPr="00C43DB2" w:rsidRDefault="00EA6C3D" w:rsidP="00C43DB2">
            <w:pPr>
              <w:pStyle w:val="Textoindependiente"/>
              <w:spacing w:line="240" w:lineRule="auto"/>
              <w:rPr>
                <w:rFonts w:ascii="Arial" w:hAnsi="Arial" w:cs="Arial"/>
                <w:caps/>
                <w:szCs w:val="22"/>
              </w:rPr>
            </w:pPr>
          </w:p>
        </w:tc>
        <w:tc>
          <w:tcPr>
            <w:tcW w:w="2417" w:type="dxa"/>
            <w:tcBorders>
              <w:top w:val="nil"/>
              <w:bottom w:val="single" w:sz="4" w:space="0" w:color="auto"/>
            </w:tcBorders>
            <w:shd w:val="clear" w:color="auto" w:fill="auto"/>
          </w:tcPr>
          <w:p w14:paraId="48B299F6" w14:textId="77777777" w:rsidR="00EA6C3D" w:rsidRPr="00C43DB2" w:rsidRDefault="00EA6C3D" w:rsidP="00C43DB2">
            <w:pPr>
              <w:pStyle w:val="Textoindependiente"/>
              <w:spacing w:line="240" w:lineRule="auto"/>
              <w:rPr>
                <w:rFonts w:ascii="Arial" w:hAnsi="Arial" w:cs="Arial"/>
                <w:caps/>
                <w:szCs w:val="22"/>
              </w:rPr>
            </w:pPr>
          </w:p>
        </w:tc>
      </w:tr>
      <w:tr w:rsidR="00EA6C3D" w:rsidRPr="00C43DB2" w14:paraId="26AEFA8E" w14:textId="77777777" w:rsidTr="0063503D">
        <w:trPr>
          <w:jc w:val="center"/>
        </w:trPr>
        <w:tc>
          <w:tcPr>
            <w:tcW w:w="2187" w:type="dxa"/>
            <w:tcBorders>
              <w:bottom w:val="single" w:sz="4" w:space="0" w:color="auto"/>
            </w:tcBorders>
            <w:shd w:val="clear" w:color="auto" w:fill="auto"/>
          </w:tcPr>
          <w:p w14:paraId="711EDA36" w14:textId="77777777" w:rsidR="00EA6C3D" w:rsidRPr="00C43DB2" w:rsidRDefault="00EA6C3D" w:rsidP="00C43DB2">
            <w:pPr>
              <w:pStyle w:val="Textoindependiente"/>
              <w:spacing w:line="240" w:lineRule="auto"/>
              <w:jc w:val="center"/>
              <w:rPr>
                <w:rFonts w:ascii="Arial" w:hAnsi="Arial" w:cs="Arial"/>
                <w:b/>
                <w:caps/>
                <w:szCs w:val="22"/>
              </w:rPr>
            </w:pPr>
          </w:p>
          <w:p w14:paraId="47A63C8F" w14:textId="77777777" w:rsidR="00EA6C3D" w:rsidRPr="00C43DB2" w:rsidRDefault="00EA6C3D" w:rsidP="00C43DB2">
            <w:pPr>
              <w:pStyle w:val="Textoindependiente"/>
              <w:spacing w:line="240" w:lineRule="auto"/>
              <w:jc w:val="center"/>
              <w:rPr>
                <w:rFonts w:ascii="Arial" w:hAnsi="Arial" w:cs="Arial"/>
                <w:b/>
                <w:caps/>
                <w:szCs w:val="22"/>
              </w:rPr>
            </w:pPr>
          </w:p>
          <w:p w14:paraId="4F6E0600" w14:textId="77777777" w:rsidR="00EA6C3D" w:rsidRPr="00C43DB2" w:rsidRDefault="00EA6C3D" w:rsidP="00C43DB2">
            <w:pPr>
              <w:pStyle w:val="Textoindependiente"/>
              <w:spacing w:line="240" w:lineRule="auto"/>
              <w:jc w:val="center"/>
              <w:rPr>
                <w:rFonts w:ascii="Arial" w:hAnsi="Arial" w:cs="Arial"/>
                <w:b/>
                <w:caps/>
                <w:szCs w:val="22"/>
              </w:rPr>
            </w:pPr>
          </w:p>
          <w:p w14:paraId="4AE915DA" w14:textId="77777777" w:rsidR="00EA6C3D" w:rsidRPr="00C43DB2" w:rsidRDefault="00EA6C3D" w:rsidP="00C43DB2">
            <w:pPr>
              <w:pStyle w:val="Textoindependiente"/>
              <w:spacing w:line="240" w:lineRule="auto"/>
              <w:jc w:val="center"/>
              <w:rPr>
                <w:rFonts w:ascii="Arial" w:hAnsi="Arial" w:cs="Arial"/>
                <w:b/>
                <w:caps/>
                <w:szCs w:val="22"/>
                <w:lang w:val="pt-BR"/>
              </w:rPr>
            </w:pPr>
            <w:r w:rsidRPr="00C43DB2">
              <w:rPr>
                <w:rFonts w:ascii="Arial" w:hAnsi="Arial" w:cs="Arial"/>
                <w:b/>
                <w:caps/>
                <w:szCs w:val="22"/>
              </w:rPr>
              <w:t>VOCAL</w:t>
            </w:r>
          </w:p>
        </w:tc>
        <w:tc>
          <w:tcPr>
            <w:tcW w:w="2173" w:type="dxa"/>
            <w:tcBorders>
              <w:bottom w:val="single" w:sz="4" w:space="0" w:color="auto"/>
            </w:tcBorders>
            <w:shd w:val="clear" w:color="auto" w:fill="auto"/>
          </w:tcPr>
          <w:p w14:paraId="6AF81C97" w14:textId="77777777" w:rsidR="00EA6C3D" w:rsidRPr="00C43DB2" w:rsidRDefault="00EA6C3D"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3CFFFF66" wp14:editId="43F5B197">
                  <wp:extent cx="792020" cy="1066800"/>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332" cy="1077996"/>
                          </a:xfrm>
                          <a:prstGeom prst="rect">
                            <a:avLst/>
                          </a:prstGeom>
                          <a:noFill/>
                          <a:ln>
                            <a:noFill/>
                          </a:ln>
                        </pic:spPr>
                      </pic:pic>
                    </a:graphicData>
                  </a:graphic>
                </wp:inline>
              </w:drawing>
            </w:r>
          </w:p>
          <w:p w14:paraId="4B6DC93C" w14:textId="77777777" w:rsidR="00EA6C3D" w:rsidRPr="00C43DB2" w:rsidRDefault="00EA6C3D" w:rsidP="00C43DB2">
            <w:pPr>
              <w:jc w:val="center"/>
              <w:rPr>
                <w:rFonts w:ascii="Arial" w:hAnsi="Arial" w:cs="Arial"/>
                <w:b/>
                <w:caps/>
                <w:sz w:val="22"/>
                <w:szCs w:val="22"/>
                <w:lang w:val="pt-BR"/>
              </w:rPr>
            </w:pPr>
            <w:r w:rsidRPr="00C43DB2">
              <w:rPr>
                <w:rFonts w:ascii="Arial" w:hAnsi="Arial" w:cs="Arial"/>
                <w:b/>
                <w:sz w:val="22"/>
                <w:szCs w:val="22"/>
              </w:rPr>
              <w:t>DIP. FELIPE CERVERA HERN</w:t>
            </w:r>
            <w:r w:rsidR="00932827" w:rsidRPr="00C43DB2">
              <w:rPr>
                <w:rFonts w:ascii="Arial" w:hAnsi="Arial" w:cs="Arial"/>
                <w:b/>
                <w:sz w:val="22"/>
                <w:szCs w:val="22"/>
              </w:rPr>
              <w:t>Á</w:t>
            </w:r>
            <w:r w:rsidRPr="00C43DB2">
              <w:rPr>
                <w:rFonts w:ascii="Arial" w:hAnsi="Arial" w:cs="Arial"/>
                <w:b/>
                <w:sz w:val="22"/>
                <w:szCs w:val="22"/>
              </w:rPr>
              <w:t>NDEZ</w:t>
            </w:r>
          </w:p>
        </w:tc>
        <w:tc>
          <w:tcPr>
            <w:tcW w:w="2273" w:type="dxa"/>
            <w:tcBorders>
              <w:bottom w:val="single" w:sz="4" w:space="0" w:color="auto"/>
            </w:tcBorders>
            <w:shd w:val="clear" w:color="auto" w:fill="auto"/>
          </w:tcPr>
          <w:p w14:paraId="4DCDF0B7" w14:textId="77777777" w:rsidR="00EA6C3D" w:rsidRPr="00C43DB2" w:rsidRDefault="00EA6C3D" w:rsidP="00C43DB2">
            <w:pPr>
              <w:pStyle w:val="Textoindependiente"/>
              <w:spacing w:line="240" w:lineRule="auto"/>
              <w:rPr>
                <w:rFonts w:ascii="Arial" w:hAnsi="Arial" w:cs="Arial"/>
                <w:caps/>
                <w:szCs w:val="22"/>
              </w:rPr>
            </w:pPr>
          </w:p>
        </w:tc>
        <w:tc>
          <w:tcPr>
            <w:tcW w:w="2417" w:type="dxa"/>
            <w:tcBorders>
              <w:bottom w:val="single" w:sz="4" w:space="0" w:color="auto"/>
            </w:tcBorders>
            <w:shd w:val="clear" w:color="auto" w:fill="auto"/>
          </w:tcPr>
          <w:p w14:paraId="7098883A" w14:textId="77777777" w:rsidR="00EA6C3D" w:rsidRPr="00C43DB2" w:rsidRDefault="00EA6C3D" w:rsidP="00C43DB2">
            <w:pPr>
              <w:pStyle w:val="Textoindependiente"/>
              <w:spacing w:line="240" w:lineRule="auto"/>
              <w:rPr>
                <w:rFonts w:ascii="Arial" w:hAnsi="Arial" w:cs="Arial"/>
                <w:caps/>
                <w:szCs w:val="22"/>
              </w:rPr>
            </w:pPr>
          </w:p>
        </w:tc>
      </w:tr>
      <w:tr w:rsidR="007A7EDF" w:rsidRPr="00C43DB2" w14:paraId="5378A6BC" w14:textId="77777777" w:rsidTr="0063503D">
        <w:trPr>
          <w:jc w:val="center"/>
        </w:trPr>
        <w:tc>
          <w:tcPr>
            <w:tcW w:w="2187" w:type="dxa"/>
            <w:tcBorders>
              <w:top w:val="nil"/>
              <w:left w:val="single" w:sz="4" w:space="0" w:color="auto"/>
              <w:bottom w:val="single" w:sz="4" w:space="0" w:color="auto"/>
              <w:right w:val="single" w:sz="4" w:space="0" w:color="auto"/>
            </w:tcBorders>
            <w:shd w:val="clear" w:color="auto" w:fill="auto"/>
          </w:tcPr>
          <w:p w14:paraId="21CED934" w14:textId="77777777" w:rsidR="007A7EDF" w:rsidRPr="00C43DB2" w:rsidRDefault="007A7EDF" w:rsidP="00C43DB2">
            <w:pPr>
              <w:pStyle w:val="Textoindependiente"/>
              <w:spacing w:line="240" w:lineRule="auto"/>
              <w:jc w:val="center"/>
              <w:rPr>
                <w:rFonts w:ascii="Arial" w:hAnsi="Arial" w:cs="Arial"/>
                <w:b/>
                <w:caps/>
                <w:szCs w:val="22"/>
              </w:rPr>
            </w:pPr>
          </w:p>
          <w:p w14:paraId="176F5B89" w14:textId="77777777" w:rsidR="007A7EDF" w:rsidRPr="00C43DB2" w:rsidRDefault="007A7EDF" w:rsidP="00C43DB2">
            <w:pPr>
              <w:pStyle w:val="Textoindependiente"/>
              <w:spacing w:line="240" w:lineRule="auto"/>
              <w:jc w:val="center"/>
              <w:rPr>
                <w:rFonts w:ascii="Arial" w:hAnsi="Arial" w:cs="Arial"/>
                <w:b/>
                <w:caps/>
                <w:szCs w:val="22"/>
              </w:rPr>
            </w:pPr>
          </w:p>
          <w:p w14:paraId="261760BA" w14:textId="77777777" w:rsidR="007A7EDF" w:rsidRPr="00C43DB2" w:rsidRDefault="007A7EDF" w:rsidP="00C43DB2">
            <w:pPr>
              <w:pStyle w:val="Textoindependiente"/>
              <w:spacing w:line="240" w:lineRule="auto"/>
              <w:jc w:val="center"/>
              <w:rPr>
                <w:rFonts w:ascii="Arial" w:hAnsi="Arial" w:cs="Arial"/>
                <w:b/>
                <w:caps/>
                <w:szCs w:val="22"/>
              </w:rPr>
            </w:pPr>
          </w:p>
          <w:p w14:paraId="69E67DC2" w14:textId="77777777" w:rsidR="007A7EDF" w:rsidRPr="00C43DB2" w:rsidRDefault="007A7EDF" w:rsidP="00C43DB2">
            <w:pPr>
              <w:pStyle w:val="Textoindependiente"/>
              <w:spacing w:line="240" w:lineRule="auto"/>
              <w:jc w:val="center"/>
              <w:rPr>
                <w:rFonts w:ascii="Arial" w:hAnsi="Arial" w:cs="Arial"/>
                <w:b/>
                <w:caps/>
                <w:szCs w:val="22"/>
              </w:rPr>
            </w:pPr>
            <w:r w:rsidRPr="00C43DB2">
              <w:rPr>
                <w:rFonts w:ascii="Arial" w:hAnsi="Arial" w:cs="Arial"/>
                <w:b/>
                <w:caps/>
                <w:szCs w:val="22"/>
              </w:rPr>
              <w:t>VOCAL</w:t>
            </w:r>
          </w:p>
        </w:tc>
        <w:tc>
          <w:tcPr>
            <w:tcW w:w="2173" w:type="dxa"/>
            <w:tcBorders>
              <w:top w:val="nil"/>
              <w:left w:val="single" w:sz="4" w:space="0" w:color="auto"/>
              <w:bottom w:val="single" w:sz="4" w:space="0" w:color="auto"/>
              <w:right w:val="single" w:sz="4" w:space="0" w:color="auto"/>
            </w:tcBorders>
            <w:shd w:val="clear" w:color="auto" w:fill="auto"/>
            <w:vAlign w:val="center"/>
          </w:tcPr>
          <w:p w14:paraId="4A73728A" w14:textId="77777777" w:rsidR="007A7EDF" w:rsidRPr="00C43DB2" w:rsidRDefault="007A7EDF" w:rsidP="00C43DB2">
            <w:pPr>
              <w:jc w:val="center"/>
              <w:rPr>
                <w:rFonts w:ascii="Arial" w:hAnsi="Arial" w:cs="Arial"/>
                <w:sz w:val="22"/>
                <w:szCs w:val="22"/>
              </w:rPr>
            </w:pPr>
            <w:r w:rsidRPr="00C43DB2">
              <w:rPr>
                <w:rFonts w:ascii="Arial" w:hAnsi="Arial" w:cs="Arial"/>
                <w:noProof/>
                <w:sz w:val="22"/>
                <w:szCs w:val="22"/>
                <w:lang w:val="es-MX" w:eastAsia="es-MX"/>
              </w:rPr>
              <w:drawing>
                <wp:inline distT="0" distB="0" distL="0" distR="0" wp14:anchorId="43AAB6E9" wp14:editId="0737E64F">
                  <wp:extent cx="842010" cy="941692"/>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953" cy="959523"/>
                          </a:xfrm>
                          <a:prstGeom prst="rect">
                            <a:avLst/>
                          </a:prstGeom>
                          <a:noFill/>
                          <a:ln>
                            <a:noFill/>
                          </a:ln>
                        </pic:spPr>
                      </pic:pic>
                    </a:graphicData>
                  </a:graphic>
                </wp:inline>
              </w:drawing>
            </w:r>
          </w:p>
          <w:p w14:paraId="49FDE3A9" w14:textId="77777777" w:rsidR="007A7EDF" w:rsidRPr="00C43DB2" w:rsidRDefault="007A4662" w:rsidP="00C43DB2">
            <w:pPr>
              <w:jc w:val="center"/>
              <w:rPr>
                <w:rFonts w:ascii="Arial" w:hAnsi="Arial" w:cs="Arial"/>
                <w:b/>
                <w:sz w:val="22"/>
                <w:szCs w:val="22"/>
              </w:rPr>
            </w:pPr>
            <w:hyperlink r:id="rId16" w:history="1">
              <w:r w:rsidR="007A7EDF" w:rsidRPr="00C43DB2">
                <w:rPr>
                  <w:rFonts w:ascii="Arial" w:hAnsi="Arial" w:cs="Arial"/>
                  <w:b/>
                  <w:bCs/>
                  <w:caps/>
                  <w:sz w:val="22"/>
                  <w:szCs w:val="22"/>
                  <w:bdr w:val="none" w:sz="0" w:space="0" w:color="auto" w:frame="1"/>
                </w:rPr>
                <w:t>DIP. MIGUEL ESTEBAN RODRÍGUEZ BAQUEIRO</w:t>
              </w:r>
            </w:hyperlink>
          </w:p>
        </w:tc>
        <w:tc>
          <w:tcPr>
            <w:tcW w:w="2273" w:type="dxa"/>
            <w:tcBorders>
              <w:top w:val="nil"/>
              <w:left w:val="single" w:sz="4" w:space="0" w:color="auto"/>
              <w:bottom w:val="single" w:sz="4" w:space="0" w:color="auto"/>
              <w:right w:val="single" w:sz="4" w:space="0" w:color="auto"/>
            </w:tcBorders>
            <w:shd w:val="clear" w:color="auto" w:fill="auto"/>
          </w:tcPr>
          <w:p w14:paraId="2C13A7D5" w14:textId="77777777" w:rsidR="007A7EDF" w:rsidRPr="00C43DB2" w:rsidRDefault="007A7EDF" w:rsidP="00C43DB2">
            <w:pPr>
              <w:pStyle w:val="Textoindependiente"/>
              <w:spacing w:line="240" w:lineRule="auto"/>
              <w:rPr>
                <w:rFonts w:ascii="Arial" w:hAnsi="Arial" w:cs="Arial"/>
                <w:caps/>
                <w:szCs w:val="22"/>
              </w:rPr>
            </w:pPr>
          </w:p>
        </w:tc>
        <w:tc>
          <w:tcPr>
            <w:tcW w:w="2417" w:type="dxa"/>
            <w:tcBorders>
              <w:top w:val="nil"/>
              <w:left w:val="single" w:sz="4" w:space="0" w:color="auto"/>
              <w:bottom w:val="single" w:sz="4" w:space="0" w:color="auto"/>
              <w:right w:val="single" w:sz="4" w:space="0" w:color="auto"/>
            </w:tcBorders>
            <w:shd w:val="clear" w:color="auto" w:fill="auto"/>
          </w:tcPr>
          <w:p w14:paraId="091A5D44" w14:textId="77777777" w:rsidR="007A7EDF" w:rsidRPr="00C43DB2" w:rsidRDefault="007A7EDF" w:rsidP="00C43DB2">
            <w:pPr>
              <w:pStyle w:val="Textoindependiente"/>
              <w:spacing w:line="240" w:lineRule="auto"/>
              <w:rPr>
                <w:rFonts w:ascii="Arial" w:hAnsi="Arial" w:cs="Arial"/>
                <w:caps/>
                <w:szCs w:val="22"/>
              </w:rPr>
            </w:pPr>
          </w:p>
        </w:tc>
      </w:tr>
      <w:tr w:rsidR="0063503D" w:rsidRPr="00C43DB2" w14:paraId="43E54634" w14:textId="77777777" w:rsidTr="0063503D">
        <w:trPr>
          <w:jc w:val="center"/>
        </w:trPr>
        <w:tc>
          <w:tcPr>
            <w:tcW w:w="9050" w:type="dxa"/>
            <w:gridSpan w:val="4"/>
            <w:tcBorders>
              <w:top w:val="single" w:sz="4" w:space="0" w:color="auto"/>
              <w:left w:val="nil"/>
              <w:bottom w:val="nil"/>
              <w:right w:val="nil"/>
            </w:tcBorders>
            <w:shd w:val="clear" w:color="auto" w:fill="auto"/>
          </w:tcPr>
          <w:p w14:paraId="6E9ACE32" w14:textId="77777777" w:rsidR="0063503D" w:rsidRPr="00C43DB2" w:rsidRDefault="0063503D" w:rsidP="00680F25">
            <w:pPr>
              <w:pStyle w:val="Textoindependiente"/>
              <w:spacing w:line="240" w:lineRule="auto"/>
              <w:rPr>
                <w:rFonts w:ascii="Arial" w:hAnsi="Arial" w:cs="Arial"/>
                <w:caps/>
                <w:szCs w:val="22"/>
              </w:rPr>
            </w:pPr>
            <w:r w:rsidRPr="00C43DB2">
              <w:rPr>
                <w:rFonts w:ascii="Arial" w:hAnsi="Arial" w:cs="Arial"/>
                <w:sz w:val="15"/>
                <w:szCs w:val="15"/>
                <w:lang w:val="es-MX"/>
              </w:rPr>
              <w:t>Esta hoja de firmas pertenece al Dictamen de decreto por el que s</w:t>
            </w:r>
            <w:r>
              <w:rPr>
                <w:rFonts w:ascii="Arial" w:hAnsi="Arial" w:cs="Arial"/>
                <w:sz w:val="15"/>
                <w:szCs w:val="15"/>
                <w:lang w:val="es-MX"/>
              </w:rPr>
              <w:t xml:space="preserve">e reforma la Ley de Protección de Datos Personales en Posesión de Sujetos Obligados </w:t>
            </w:r>
            <w:r w:rsidRPr="00C43DB2">
              <w:rPr>
                <w:rFonts w:ascii="Arial" w:hAnsi="Arial" w:cs="Arial"/>
                <w:sz w:val="15"/>
                <w:szCs w:val="15"/>
                <w:lang w:val="es-MX"/>
              </w:rPr>
              <w:t>del Estado de Yucatán.</w:t>
            </w:r>
          </w:p>
        </w:tc>
      </w:tr>
    </w:tbl>
    <w:p w14:paraId="1E8EFD5E" w14:textId="77777777" w:rsidR="0063503D" w:rsidRDefault="0063503D"/>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73"/>
        <w:gridCol w:w="2273"/>
        <w:gridCol w:w="2417"/>
      </w:tblGrid>
      <w:tr w:rsidR="0063503D" w:rsidRPr="00C43DB2" w14:paraId="5B34183E" w14:textId="77777777" w:rsidTr="0063503D">
        <w:trPr>
          <w:tblHeader/>
          <w:jc w:val="center"/>
        </w:trPr>
        <w:tc>
          <w:tcPr>
            <w:tcW w:w="2187" w:type="dxa"/>
            <w:tcBorders>
              <w:bottom w:val="single" w:sz="4" w:space="0" w:color="auto"/>
            </w:tcBorders>
            <w:shd w:val="clear" w:color="auto" w:fill="A6A6A6"/>
          </w:tcPr>
          <w:p w14:paraId="5A83DE6A" w14:textId="77777777" w:rsidR="0063503D" w:rsidRPr="00C43DB2" w:rsidRDefault="0063503D" w:rsidP="00680F25">
            <w:pPr>
              <w:pStyle w:val="Textoindependiente"/>
              <w:spacing w:line="240" w:lineRule="auto"/>
              <w:jc w:val="center"/>
              <w:rPr>
                <w:rFonts w:ascii="Arial" w:hAnsi="Arial" w:cs="Arial"/>
                <w:b/>
                <w:caps/>
                <w:szCs w:val="22"/>
              </w:rPr>
            </w:pPr>
          </w:p>
          <w:p w14:paraId="0FF85FF4" w14:textId="77777777" w:rsidR="0063503D" w:rsidRPr="00C43DB2" w:rsidRDefault="0063503D" w:rsidP="00680F25">
            <w:pPr>
              <w:pStyle w:val="Textoindependiente"/>
              <w:spacing w:line="240" w:lineRule="auto"/>
              <w:jc w:val="center"/>
              <w:rPr>
                <w:rFonts w:ascii="Arial" w:hAnsi="Arial" w:cs="Arial"/>
                <w:b/>
                <w:caps/>
                <w:szCs w:val="22"/>
              </w:rPr>
            </w:pPr>
            <w:r w:rsidRPr="00C43DB2">
              <w:rPr>
                <w:rFonts w:ascii="Arial" w:hAnsi="Arial" w:cs="Arial"/>
                <w:b/>
                <w:caps/>
                <w:szCs w:val="22"/>
              </w:rPr>
              <w:t>CARGO</w:t>
            </w:r>
          </w:p>
        </w:tc>
        <w:tc>
          <w:tcPr>
            <w:tcW w:w="2173" w:type="dxa"/>
            <w:tcBorders>
              <w:bottom w:val="single" w:sz="4" w:space="0" w:color="auto"/>
            </w:tcBorders>
            <w:shd w:val="clear" w:color="auto" w:fill="A6A6A6"/>
          </w:tcPr>
          <w:p w14:paraId="4685C624" w14:textId="77777777" w:rsidR="0063503D" w:rsidRPr="00C43DB2" w:rsidRDefault="0063503D" w:rsidP="00680F25">
            <w:pPr>
              <w:pStyle w:val="Textoindependiente"/>
              <w:spacing w:line="240" w:lineRule="auto"/>
              <w:jc w:val="center"/>
              <w:rPr>
                <w:rFonts w:ascii="Arial" w:hAnsi="Arial" w:cs="Arial"/>
                <w:b/>
                <w:caps/>
                <w:szCs w:val="22"/>
              </w:rPr>
            </w:pPr>
          </w:p>
          <w:p w14:paraId="150F3D41" w14:textId="77777777" w:rsidR="0063503D" w:rsidRPr="00C43DB2" w:rsidRDefault="0063503D" w:rsidP="00680F25">
            <w:pPr>
              <w:pStyle w:val="Textoindependiente"/>
              <w:spacing w:line="240" w:lineRule="auto"/>
              <w:jc w:val="center"/>
              <w:rPr>
                <w:rFonts w:ascii="Arial" w:hAnsi="Arial" w:cs="Arial"/>
                <w:b/>
                <w:caps/>
                <w:szCs w:val="22"/>
              </w:rPr>
            </w:pPr>
            <w:r w:rsidRPr="00C43DB2">
              <w:rPr>
                <w:rFonts w:ascii="Arial" w:hAnsi="Arial" w:cs="Arial"/>
                <w:b/>
                <w:caps/>
                <w:szCs w:val="22"/>
              </w:rPr>
              <w:t>nombre</w:t>
            </w:r>
          </w:p>
        </w:tc>
        <w:tc>
          <w:tcPr>
            <w:tcW w:w="2273" w:type="dxa"/>
            <w:tcBorders>
              <w:bottom w:val="single" w:sz="4" w:space="0" w:color="auto"/>
            </w:tcBorders>
            <w:shd w:val="clear" w:color="auto" w:fill="A6A6A6"/>
          </w:tcPr>
          <w:p w14:paraId="04ADA8DB" w14:textId="77777777" w:rsidR="0063503D" w:rsidRPr="00C43DB2" w:rsidRDefault="0063503D" w:rsidP="00680F25">
            <w:pPr>
              <w:pStyle w:val="Textoindependiente"/>
              <w:spacing w:line="240" w:lineRule="auto"/>
              <w:jc w:val="center"/>
              <w:rPr>
                <w:rFonts w:ascii="Arial" w:hAnsi="Arial" w:cs="Arial"/>
                <w:b/>
                <w:caps/>
                <w:szCs w:val="22"/>
              </w:rPr>
            </w:pPr>
          </w:p>
          <w:p w14:paraId="15337C8E" w14:textId="77777777" w:rsidR="0063503D" w:rsidRPr="00C43DB2" w:rsidRDefault="0063503D" w:rsidP="00680F25">
            <w:pPr>
              <w:pStyle w:val="Textoindependiente"/>
              <w:spacing w:line="240" w:lineRule="auto"/>
              <w:jc w:val="center"/>
              <w:rPr>
                <w:rFonts w:ascii="Arial" w:hAnsi="Arial" w:cs="Arial"/>
                <w:b/>
                <w:caps/>
                <w:szCs w:val="22"/>
              </w:rPr>
            </w:pPr>
            <w:r w:rsidRPr="00C43DB2">
              <w:rPr>
                <w:rFonts w:ascii="Arial" w:hAnsi="Arial" w:cs="Arial"/>
                <w:b/>
                <w:caps/>
                <w:szCs w:val="22"/>
              </w:rPr>
              <w:t>VOTO A FAVOR</w:t>
            </w:r>
          </w:p>
        </w:tc>
        <w:tc>
          <w:tcPr>
            <w:tcW w:w="2417" w:type="dxa"/>
            <w:tcBorders>
              <w:bottom w:val="single" w:sz="4" w:space="0" w:color="auto"/>
            </w:tcBorders>
            <w:shd w:val="clear" w:color="auto" w:fill="A6A6A6"/>
          </w:tcPr>
          <w:p w14:paraId="733E0064" w14:textId="77777777" w:rsidR="0063503D" w:rsidRPr="00C43DB2" w:rsidRDefault="0063503D" w:rsidP="00680F25">
            <w:pPr>
              <w:pStyle w:val="Textoindependiente"/>
              <w:spacing w:line="240" w:lineRule="auto"/>
              <w:jc w:val="center"/>
              <w:rPr>
                <w:rFonts w:ascii="Arial" w:hAnsi="Arial" w:cs="Arial"/>
                <w:b/>
                <w:caps/>
                <w:szCs w:val="22"/>
              </w:rPr>
            </w:pPr>
          </w:p>
          <w:p w14:paraId="2CA1EDFF" w14:textId="77777777" w:rsidR="0063503D" w:rsidRPr="00C43DB2" w:rsidRDefault="0063503D" w:rsidP="00680F25">
            <w:pPr>
              <w:pStyle w:val="Textoindependiente"/>
              <w:spacing w:line="240" w:lineRule="auto"/>
              <w:jc w:val="center"/>
              <w:rPr>
                <w:rFonts w:ascii="Arial" w:hAnsi="Arial" w:cs="Arial"/>
                <w:b/>
                <w:caps/>
                <w:szCs w:val="22"/>
              </w:rPr>
            </w:pPr>
            <w:r w:rsidRPr="00C43DB2">
              <w:rPr>
                <w:rFonts w:ascii="Arial" w:hAnsi="Arial" w:cs="Arial"/>
                <w:b/>
                <w:caps/>
                <w:szCs w:val="22"/>
              </w:rPr>
              <w:t>VOTO EN CONTRA</w:t>
            </w:r>
          </w:p>
        </w:tc>
      </w:tr>
      <w:tr w:rsidR="007A7EDF" w:rsidRPr="00C43DB2" w14:paraId="1C818341" w14:textId="77777777" w:rsidTr="0063503D">
        <w:trPr>
          <w:jc w:val="center"/>
        </w:trPr>
        <w:tc>
          <w:tcPr>
            <w:tcW w:w="2185" w:type="dxa"/>
            <w:tcBorders>
              <w:top w:val="single" w:sz="4" w:space="0" w:color="auto"/>
              <w:bottom w:val="single" w:sz="4" w:space="0" w:color="auto"/>
            </w:tcBorders>
            <w:shd w:val="clear" w:color="auto" w:fill="auto"/>
          </w:tcPr>
          <w:p w14:paraId="56A15A81" w14:textId="77777777" w:rsidR="007A7EDF" w:rsidRPr="00C43DB2" w:rsidRDefault="007A7EDF" w:rsidP="00C43DB2">
            <w:pPr>
              <w:pStyle w:val="Textoindependiente"/>
              <w:spacing w:line="240" w:lineRule="auto"/>
              <w:jc w:val="center"/>
              <w:rPr>
                <w:rFonts w:ascii="Arial" w:hAnsi="Arial" w:cs="Arial"/>
                <w:b/>
                <w:caps/>
                <w:szCs w:val="22"/>
              </w:rPr>
            </w:pPr>
          </w:p>
          <w:p w14:paraId="0719E966" w14:textId="77777777" w:rsidR="007A7EDF" w:rsidRPr="00C43DB2" w:rsidRDefault="007A7EDF" w:rsidP="00C43DB2">
            <w:pPr>
              <w:pStyle w:val="Textoindependiente"/>
              <w:spacing w:line="240" w:lineRule="auto"/>
              <w:jc w:val="right"/>
              <w:rPr>
                <w:rFonts w:ascii="Arial" w:hAnsi="Arial" w:cs="Arial"/>
                <w:b/>
                <w:caps/>
                <w:szCs w:val="22"/>
              </w:rPr>
            </w:pPr>
          </w:p>
          <w:p w14:paraId="081B9C10" w14:textId="77777777" w:rsidR="007A7EDF" w:rsidRPr="00C43DB2" w:rsidRDefault="007A7EDF" w:rsidP="00C43DB2">
            <w:pPr>
              <w:pStyle w:val="Textoindependiente"/>
              <w:spacing w:line="240" w:lineRule="auto"/>
              <w:jc w:val="center"/>
              <w:rPr>
                <w:rFonts w:ascii="Arial" w:hAnsi="Arial" w:cs="Arial"/>
                <w:b/>
                <w:caps/>
                <w:szCs w:val="22"/>
              </w:rPr>
            </w:pPr>
          </w:p>
          <w:p w14:paraId="181BE470" w14:textId="77777777" w:rsidR="00E40E67" w:rsidRDefault="00E40E67" w:rsidP="00C43DB2">
            <w:pPr>
              <w:pStyle w:val="Textoindependiente"/>
              <w:spacing w:line="240" w:lineRule="auto"/>
              <w:jc w:val="center"/>
              <w:rPr>
                <w:rFonts w:ascii="Arial" w:hAnsi="Arial" w:cs="Arial"/>
                <w:b/>
                <w:caps/>
                <w:szCs w:val="22"/>
              </w:rPr>
            </w:pPr>
          </w:p>
          <w:p w14:paraId="263ED985" w14:textId="3AA2F19D" w:rsidR="007A7EDF" w:rsidRPr="00C43DB2" w:rsidRDefault="007A7EDF" w:rsidP="00C43DB2">
            <w:pPr>
              <w:pStyle w:val="Textoindependiente"/>
              <w:spacing w:line="240" w:lineRule="auto"/>
              <w:jc w:val="center"/>
              <w:rPr>
                <w:rFonts w:ascii="Arial" w:hAnsi="Arial" w:cs="Arial"/>
                <w:b/>
                <w:caps/>
                <w:szCs w:val="22"/>
              </w:rPr>
            </w:pPr>
            <w:r w:rsidRPr="00C43DB2">
              <w:rPr>
                <w:rFonts w:ascii="Arial" w:hAnsi="Arial" w:cs="Arial"/>
                <w:b/>
                <w:caps/>
                <w:szCs w:val="22"/>
              </w:rPr>
              <w:t>VOCAL</w:t>
            </w:r>
          </w:p>
        </w:tc>
        <w:tc>
          <w:tcPr>
            <w:tcW w:w="2172" w:type="dxa"/>
            <w:tcBorders>
              <w:top w:val="single" w:sz="4" w:space="0" w:color="auto"/>
              <w:bottom w:val="single" w:sz="4" w:space="0" w:color="auto"/>
            </w:tcBorders>
            <w:shd w:val="clear" w:color="auto" w:fill="auto"/>
          </w:tcPr>
          <w:p w14:paraId="542B96A3" w14:textId="77777777" w:rsidR="007A7EDF" w:rsidRPr="00C43DB2" w:rsidRDefault="007A7EDF"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068B1A20" wp14:editId="217604A9">
                  <wp:extent cx="737235" cy="993009"/>
                  <wp:effectExtent l="0" t="0" r="5715"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315" cy="1005240"/>
                          </a:xfrm>
                          <a:prstGeom prst="rect">
                            <a:avLst/>
                          </a:prstGeom>
                          <a:noFill/>
                          <a:ln>
                            <a:noFill/>
                          </a:ln>
                        </pic:spPr>
                      </pic:pic>
                    </a:graphicData>
                  </a:graphic>
                </wp:inline>
              </w:drawing>
            </w:r>
          </w:p>
          <w:p w14:paraId="273EC475" w14:textId="77777777" w:rsidR="007A7EDF" w:rsidRPr="00C43DB2" w:rsidRDefault="007A7EDF" w:rsidP="00C43DB2">
            <w:pPr>
              <w:jc w:val="center"/>
              <w:rPr>
                <w:rFonts w:ascii="Arial" w:hAnsi="Arial" w:cs="Arial"/>
                <w:b/>
                <w:sz w:val="22"/>
                <w:szCs w:val="22"/>
              </w:rPr>
            </w:pPr>
            <w:r w:rsidRPr="00C43DB2">
              <w:rPr>
                <w:rFonts w:ascii="Arial" w:hAnsi="Arial" w:cs="Arial"/>
                <w:b/>
                <w:sz w:val="22"/>
                <w:szCs w:val="22"/>
              </w:rPr>
              <w:t>DIP. MARÍA DE LOS MILAGROS ROMERO BASTARRACHEA</w:t>
            </w:r>
          </w:p>
        </w:tc>
        <w:tc>
          <w:tcPr>
            <w:tcW w:w="2272" w:type="dxa"/>
            <w:tcBorders>
              <w:top w:val="single" w:sz="4" w:space="0" w:color="auto"/>
              <w:bottom w:val="single" w:sz="4" w:space="0" w:color="auto"/>
            </w:tcBorders>
            <w:shd w:val="clear" w:color="auto" w:fill="auto"/>
          </w:tcPr>
          <w:p w14:paraId="2E037CCB" w14:textId="77777777" w:rsidR="007A7EDF" w:rsidRPr="00C43DB2" w:rsidRDefault="007A7EDF" w:rsidP="00C43DB2">
            <w:pPr>
              <w:pStyle w:val="Textoindependiente"/>
              <w:spacing w:line="240" w:lineRule="auto"/>
              <w:rPr>
                <w:rFonts w:ascii="Arial" w:hAnsi="Arial" w:cs="Arial"/>
                <w:caps/>
                <w:szCs w:val="22"/>
              </w:rPr>
            </w:pPr>
          </w:p>
        </w:tc>
        <w:tc>
          <w:tcPr>
            <w:tcW w:w="2416" w:type="dxa"/>
            <w:tcBorders>
              <w:top w:val="single" w:sz="4" w:space="0" w:color="auto"/>
              <w:bottom w:val="single" w:sz="4" w:space="0" w:color="auto"/>
            </w:tcBorders>
            <w:shd w:val="clear" w:color="auto" w:fill="auto"/>
          </w:tcPr>
          <w:p w14:paraId="56D74BBD" w14:textId="77777777" w:rsidR="007A7EDF" w:rsidRPr="00C43DB2" w:rsidRDefault="007A7EDF" w:rsidP="00C43DB2">
            <w:pPr>
              <w:pStyle w:val="Textoindependiente"/>
              <w:spacing w:line="240" w:lineRule="auto"/>
              <w:rPr>
                <w:rFonts w:ascii="Arial" w:hAnsi="Arial" w:cs="Arial"/>
                <w:caps/>
                <w:szCs w:val="22"/>
              </w:rPr>
            </w:pPr>
          </w:p>
        </w:tc>
      </w:tr>
      <w:tr w:rsidR="007A7EDF" w:rsidRPr="00C43DB2" w14:paraId="45581949" w14:textId="77777777" w:rsidTr="0063503D">
        <w:trPr>
          <w:jc w:val="center"/>
        </w:trPr>
        <w:tc>
          <w:tcPr>
            <w:tcW w:w="2185" w:type="dxa"/>
            <w:tcBorders>
              <w:top w:val="nil"/>
              <w:bottom w:val="single" w:sz="4" w:space="0" w:color="auto"/>
            </w:tcBorders>
            <w:shd w:val="clear" w:color="auto" w:fill="auto"/>
          </w:tcPr>
          <w:p w14:paraId="30AFA561" w14:textId="2749E902" w:rsidR="007A7EDF" w:rsidRDefault="007A7EDF" w:rsidP="00C43DB2">
            <w:pPr>
              <w:pStyle w:val="Textoindependiente"/>
              <w:spacing w:line="240" w:lineRule="auto"/>
              <w:jc w:val="center"/>
              <w:rPr>
                <w:rFonts w:ascii="Arial" w:hAnsi="Arial" w:cs="Arial"/>
                <w:b/>
                <w:caps/>
                <w:szCs w:val="22"/>
              </w:rPr>
            </w:pPr>
          </w:p>
          <w:p w14:paraId="597CABA5" w14:textId="77777777" w:rsidR="00173BF6" w:rsidRPr="00C43DB2" w:rsidRDefault="00173BF6" w:rsidP="00C43DB2">
            <w:pPr>
              <w:pStyle w:val="Textoindependiente"/>
              <w:spacing w:line="240" w:lineRule="auto"/>
              <w:jc w:val="center"/>
              <w:rPr>
                <w:rFonts w:ascii="Arial" w:hAnsi="Arial" w:cs="Arial"/>
                <w:b/>
                <w:caps/>
                <w:szCs w:val="22"/>
              </w:rPr>
            </w:pPr>
          </w:p>
          <w:p w14:paraId="5D68422B" w14:textId="77777777" w:rsidR="007A7EDF" w:rsidRPr="00C43DB2" w:rsidRDefault="007A7EDF" w:rsidP="00C43DB2">
            <w:pPr>
              <w:pStyle w:val="Textoindependiente"/>
              <w:spacing w:line="240" w:lineRule="auto"/>
              <w:jc w:val="center"/>
              <w:rPr>
                <w:rFonts w:ascii="Arial" w:hAnsi="Arial" w:cs="Arial"/>
                <w:b/>
                <w:caps/>
                <w:szCs w:val="22"/>
              </w:rPr>
            </w:pPr>
          </w:p>
          <w:p w14:paraId="03BF53DA" w14:textId="77777777" w:rsidR="007A7EDF" w:rsidRPr="00C43DB2" w:rsidRDefault="007A7EDF" w:rsidP="00C43DB2">
            <w:pPr>
              <w:pStyle w:val="Textoindependiente"/>
              <w:spacing w:line="240" w:lineRule="auto"/>
              <w:jc w:val="center"/>
              <w:rPr>
                <w:rFonts w:ascii="Arial" w:hAnsi="Arial" w:cs="Arial"/>
                <w:b/>
                <w:caps/>
                <w:szCs w:val="22"/>
              </w:rPr>
            </w:pPr>
            <w:r w:rsidRPr="00C43DB2">
              <w:rPr>
                <w:rFonts w:ascii="Arial" w:hAnsi="Arial" w:cs="Arial"/>
                <w:b/>
                <w:caps/>
                <w:szCs w:val="22"/>
              </w:rPr>
              <w:t>VOCAL</w:t>
            </w:r>
          </w:p>
        </w:tc>
        <w:tc>
          <w:tcPr>
            <w:tcW w:w="2172" w:type="dxa"/>
            <w:tcBorders>
              <w:top w:val="nil"/>
              <w:bottom w:val="single" w:sz="4" w:space="0" w:color="auto"/>
            </w:tcBorders>
            <w:shd w:val="clear" w:color="auto" w:fill="auto"/>
          </w:tcPr>
          <w:p w14:paraId="5E0078B5" w14:textId="77777777" w:rsidR="007A7EDF" w:rsidRPr="00C43DB2" w:rsidRDefault="007A7EDF"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479D825D" wp14:editId="009F01C1">
                  <wp:extent cx="730885" cy="984456"/>
                  <wp:effectExtent l="0" t="0" r="0" b="635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830" cy="996505"/>
                          </a:xfrm>
                          <a:prstGeom prst="rect">
                            <a:avLst/>
                          </a:prstGeom>
                          <a:noFill/>
                          <a:ln>
                            <a:noFill/>
                          </a:ln>
                        </pic:spPr>
                      </pic:pic>
                    </a:graphicData>
                  </a:graphic>
                </wp:inline>
              </w:drawing>
            </w:r>
          </w:p>
          <w:p w14:paraId="53239F87" w14:textId="77777777" w:rsidR="007A7EDF" w:rsidRPr="00C43DB2" w:rsidRDefault="007A7EDF" w:rsidP="00C43DB2">
            <w:pPr>
              <w:jc w:val="center"/>
              <w:rPr>
                <w:rFonts w:ascii="Arial" w:hAnsi="Arial" w:cs="Arial"/>
                <w:b/>
                <w:sz w:val="22"/>
                <w:szCs w:val="22"/>
              </w:rPr>
            </w:pPr>
            <w:r w:rsidRPr="00C43DB2">
              <w:rPr>
                <w:rFonts w:ascii="Arial" w:hAnsi="Arial" w:cs="Arial"/>
                <w:b/>
                <w:sz w:val="22"/>
                <w:szCs w:val="22"/>
              </w:rPr>
              <w:t>DIP. MIRTHEA DEL ROSARIO ARJONA MARTÍN</w:t>
            </w:r>
          </w:p>
        </w:tc>
        <w:tc>
          <w:tcPr>
            <w:tcW w:w="2272" w:type="dxa"/>
            <w:tcBorders>
              <w:top w:val="nil"/>
              <w:bottom w:val="single" w:sz="4" w:space="0" w:color="auto"/>
            </w:tcBorders>
            <w:shd w:val="clear" w:color="auto" w:fill="auto"/>
          </w:tcPr>
          <w:p w14:paraId="18ABEDD7" w14:textId="77777777" w:rsidR="007A7EDF" w:rsidRPr="00C43DB2" w:rsidRDefault="007A7EDF"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16D004E2" w14:textId="77777777" w:rsidR="007A7EDF" w:rsidRPr="00C43DB2" w:rsidRDefault="007A7EDF" w:rsidP="00C43DB2">
            <w:pPr>
              <w:pStyle w:val="Textoindependiente"/>
              <w:spacing w:line="240" w:lineRule="auto"/>
              <w:rPr>
                <w:rFonts w:ascii="Arial" w:hAnsi="Arial" w:cs="Arial"/>
                <w:caps/>
                <w:szCs w:val="22"/>
              </w:rPr>
            </w:pPr>
          </w:p>
        </w:tc>
      </w:tr>
      <w:tr w:rsidR="007A7EDF" w:rsidRPr="00C43DB2" w14:paraId="0493FEFA" w14:textId="77777777" w:rsidTr="0063503D">
        <w:trPr>
          <w:jc w:val="center"/>
        </w:trPr>
        <w:tc>
          <w:tcPr>
            <w:tcW w:w="2185" w:type="dxa"/>
            <w:tcBorders>
              <w:bottom w:val="single" w:sz="4" w:space="0" w:color="auto"/>
            </w:tcBorders>
            <w:shd w:val="clear" w:color="auto" w:fill="auto"/>
          </w:tcPr>
          <w:p w14:paraId="5FCECE6C" w14:textId="77777777" w:rsidR="007A7EDF" w:rsidRPr="00C43DB2" w:rsidRDefault="007A7EDF" w:rsidP="00C43DB2">
            <w:pPr>
              <w:pStyle w:val="Textoindependiente"/>
              <w:spacing w:line="240" w:lineRule="auto"/>
              <w:jc w:val="center"/>
              <w:rPr>
                <w:rFonts w:ascii="Arial" w:hAnsi="Arial" w:cs="Arial"/>
                <w:b/>
                <w:caps/>
                <w:szCs w:val="22"/>
              </w:rPr>
            </w:pPr>
          </w:p>
          <w:p w14:paraId="1BD1FB53" w14:textId="77777777" w:rsidR="007A7EDF" w:rsidRPr="00C43DB2" w:rsidRDefault="007A7EDF" w:rsidP="00C43DB2">
            <w:pPr>
              <w:pStyle w:val="Textoindependiente"/>
              <w:spacing w:line="240" w:lineRule="auto"/>
              <w:jc w:val="center"/>
              <w:rPr>
                <w:rFonts w:ascii="Arial" w:hAnsi="Arial" w:cs="Arial"/>
                <w:b/>
                <w:caps/>
                <w:szCs w:val="22"/>
              </w:rPr>
            </w:pPr>
          </w:p>
          <w:p w14:paraId="61A35CD1" w14:textId="77777777" w:rsidR="007A7EDF" w:rsidRPr="00C43DB2" w:rsidRDefault="007A7EDF" w:rsidP="00C43DB2">
            <w:pPr>
              <w:pStyle w:val="Textoindependiente"/>
              <w:spacing w:line="240" w:lineRule="auto"/>
              <w:jc w:val="center"/>
              <w:rPr>
                <w:rFonts w:ascii="Arial" w:hAnsi="Arial" w:cs="Arial"/>
                <w:b/>
                <w:caps/>
                <w:szCs w:val="22"/>
              </w:rPr>
            </w:pPr>
          </w:p>
          <w:p w14:paraId="532CAA92" w14:textId="77777777" w:rsidR="007A7EDF" w:rsidRPr="00C43DB2" w:rsidRDefault="007A7EDF" w:rsidP="00C43DB2">
            <w:pPr>
              <w:pStyle w:val="Textoindependiente"/>
              <w:spacing w:line="240" w:lineRule="auto"/>
              <w:jc w:val="center"/>
              <w:rPr>
                <w:rFonts w:ascii="Arial" w:hAnsi="Arial" w:cs="Arial"/>
                <w:b/>
                <w:caps/>
                <w:szCs w:val="22"/>
              </w:rPr>
            </w:pPr>
            <w:r w:rsidRPr="00C43DB2">
              <w:rPr>
                <w:rFonts w:ascii="Arial" w:hAnsi="Arial" w:cs="Arial"/>
                <w:b/>
                <w:caps/>
                <w:szCs w:val="22"/>
              </w:rPr>
              <w:t xml:space="preserve">VOCAL </w:t>
            </w:r>
          </w:p>
        </w:tc>
        <w:tc>
          <w:tcPr>
            <w:tcW w:w="2172" w:type="dxa"/>
            <w:tcBorders>
              <w:bottom w:val="single" w:sz="4" w:space="0" w:color="auto"/>
            </w:tcBorders>
            <w:shd w:val="clear" w:color="auto" w:fill="auto"/>
          </w:tcPr>
          <w:p w14:paraId="73988B69" w14:textId="77777777" w:rsidR="007A7EDF" w:rsidRPr="00C43DB2" w:rsidRDefault="007A7EDF"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6F130607" wp14:editId="47DB2E3C">
                  <wp:extent cx="688302" cy="927100"/>
                  <wp:effectExtent l="0" t="0" r="0" b="6350"/>
                  <wp:docPr id="30" name="Imagen 30"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gresoyucatan.gob.mx/recursos/diputado/e9c1338e93ca2a829d8623cbc5bd492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3849" cy="934571"/>
                          </a:xfrm>
                          <a:prstGeom prst="rect">
                            <a:avLst/>
                          </a:prstGeom>
                          <a:noFill/>
                          <a:ln>
                            <a:noFill/>
                          </a:ln>
                        </pic:spPr>
                      </pic:pic>
                    </a:graphicData>
                  </a:graphic>
                </wp:inline>
              </w:drawing>
            </w:r>
          </w:p>
          <w:p w14:paraId="3E293C52" w14:textId="77777777" w:rsidR="007A7EDF" w:rsidRPr="00C43DB2" w:rsidRDefault="007A7EDF" w:rsidP="00C43DB2">
            <w:pPr>
              <w:jc w:val="center"/>
              <w:rPr>
                <w:rFonts w:ascii="Arial" w:hAnsi="Arial" w:cs="Arial"/>
                <w:b/>
                <w:noProof/>
                <w:sz w:val="22"/>
                <w:szCs w:val="22"/>
                <w:lang w:val="es-MX" w:eastAsia="es-MX"/>
              </w:rPr>
            </w:pPr>
            <w:r w:rsidRPr="00C43DB2">
              <w:rPr>
                <w:rFonts w:ascii="Arial" w:hAnsi="Arial" w:cs="Arial"/>
                <w:b/>
                <w:sz w:val="22"/>
                <w:szCs w:val="22"/>
              </w:rPr>
              <w:t>DIP. MARÍA TERESA MOISÉS ESCALANTE</w:t>
            </w:r>
          </w:p>
        </w:tc>
        <w:tc>
          <w:tcPr>
            <w:tcW w:w="2272" w:type="dxa"/>
            <w:tcBorders>
              <w:bottom w:val="single" w:sz="4" w:space="0" w:color="auto"/>
            </w:tcBorders>
            <w:shd w:val="clear" w:color="auto" w:fill="auto"/>
          </w:tcPr>
          <w:p w14:paraId="4EFBF552" w14:textId="77777777" w:rsidR="007A7EDF" w:rsidRPr="00C43DB2" w:rsidRDefault="007A7EDF" w:rsidP="00C43DB2">
            <w:pPr>
              <w:pStyle w:val="Textoindependiente"/>
              <w:spacing w:line="240" w:lineRule="auto"/>
              <w:rPr>
                <w:rFonts w:ascii="Arial" w:hAnsi="Arial" w:cs="Arial"/>
                <w:caps/>
                <w:szCs w:val="22"/>
              </w:rPr>
            </w:pPr>
          </w:p>
        </w:tc>
        <w:tc>
          <w:tcPr>
            <w:tcW w:w="2416" w:type="dxa"/>
            <w:tcBorders>
              <w:bottom w:val="single" w:sz="4" w:space="0" w:color="auto"/>
            </w:tcBorders>
            <w:shd w:val="clear" w:color="auto" w:fill="auto"/>
          </w:tcPr>
          <w:p w14:paraId="32FF3B55" w14:textId="77777777" w:rsidR="007A7EDF" w:rsidRPr="00C43DB2" w:rsidRDefault="007A7EDF" w:rsidP="00C43DB2">
            <w:pPr>
              <w:pStyle w:val="Textoindependiente"/>
              <w:spacing w:line="240" w:lineRule="auto"/>
              <w:rPr>
                <w:rFonts w:ascii="Arial" w:hAnsi="Arial" w:cs="Arial"/>
                <w:caps/>
                <w:szCs w:val="22"/>
              </w:rPr>
            </w:pPr>
          </w:p>
        </w:tc>
      </w:tr>
      <w:tr w:rsidR="004E6703" w:rsidRPr="00C43DB2" w14:paraId="50C14A5E" w14:textId="77777777" w:rsidTr="0063503D">
        <w:trPr>
          <w:jc w:val="center"/>
        </w:trPr>
        <w:tc>
          <w:tcPr>
            <w:tcW w:w="9045" w:type="dxa"/>
            <w:gridSpan w:val="4"/>
            <w:tcBorders>
              <w:top w:val="single" w:sz="4" w:space="0" w:color="auto"/>
              <w:left w:val="nil"/>
              <w:bottom w:val="nil"/>
              <w:right w:val="nil"/>
            </w:tcBorders>
            <w:shd w:val="clear" w:color="auto" w:fill="auto"/>
          </w:tcPr>
          <w:p w14:paraId="6B5C58A3" w14:textId="0C697F6F" w:rsidR="004E6703" w:rsidRPr="00C43DB2" w:rsidRDefault="00C43DB2" w:rsidP="00C43DB2">
            <w:pPr>
              <w:pStyle w:val="Textoindependiente"/>
              <w:spacing w:line="240" w:lineRule="auto"/>
              <w:rPr>
                <w:rFonts w:ascii="Arial" w:hAnsi="Arial" w:cs="Arial"/>
                <w:caps/>
                <w:szCs w:val="22"/>
              </w:rPr>
            </w:pPr>
            <w:r w:rsidRPr="00C43DB2">
              <w:rPr>
                <w:rFonts w:ascii="Arial" w:hAnsi="Arial" w:cs="Arial"/>
                <w:sz w:val="15"/>
                <w:szCs w:val="15"/>
                <w:lang w:val="es-MX"/>
              </w:rPr>
              <w:t>Esta hoja de firmas pertenece al Dictamen de decreto por el que s</w:t>
            </w:r>
            <w:r w:rsidR="00A757ED">
              <w:rPr>
                <w:rFonts w:ascii="Arial" w:hAnsi="Arial" w:cs="Arial"/>
                <w:sz w:val="15"/>
                <w:szCs w:val="15"/>
                <w:lang w:val="es-MX"/>
              </w:rPr>
              <w:t xml:space="preserve">e </w:t>
            </w:r>
            <w:r w:rsidR="002B270C">
              <w:rPr>
                <w:rFonts w:ascii="Arial" w:hAnsi="Arial" w:cs="Arial"/>
                <w:sz w:val="15"/>
                <w:szCs w:val="15"/>
                <w:lang w:val="es-MX"/>
              </w:rPr>
              <w:t xml:space="preserve">reforma la Ley de Protección de Datos Personales en Posesión de Sujetos Obligados </w:t>
            </w:r>
            <w:r w:rsidRPr="00C43DB2">
              <w:rPr>
                <w:rFonts w:ascii="Arial" w:hAnsi="Arial" w:cs="Arial"/>
                <w:sz w:val="15"/>
                <w:szCs w:val="15"/>
                <w:lang w:val="es-MX"/>
              </w:rPr>
              <w:t>del Estado de Yucatán.</w:t>
            </w:r>
          </w:p>
        </w:tc>
      </w:tr>
    </w:tbl>
    <w:p w14:paraId="69EE4AB4" w14:textId="77777777" w:rsidR="005007F0" w:rsidRPr="00AD2D1C" w:rsidRDefault="005007F0" w:rsidP="005E4D9E">
      <w:pPr>
        <w:pStyle w:val="Textoindependiente2"/>
        <w:spacing w:after="0" w:line="240" w:lineRule="auto"/>
        <w:jc w:val="both"/>
        <w:rPr>
          <w:rFonts w:ascii="Arial" w:eastAsia="Calibri" w:hAnsi="Arial" w:cs="Arial"/>
          <w:sz w:val="24"/>
          <w:szCs w:val="24"/>
          <w:lang w:val="es-ES"/>
        </w:rPr>
      </w:pPr>
    </w:p>
    <w:sectPr w:rsidR="005007F0" w:rsidRPr="00AD2D1C" w:rsidSect="008A1340">
      <w:headerReference w:type="default" r:id="rId20"/>
      <w:footerReference w:type="default" r:id="rId21"/>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170B7" w14:textId="77777777" w:rsidR="007A4662" w:rsidRDefault="007A4662">
      <w:r>
        <w:separator/>
      </w:r>
    </w:p>
  </w:endnote>
  <w:endnote w:type="continuationSeparator" w:id="0">
    <w:p w14:paraId="06DAC930" w14:textId="77777777" w:rsidR="007A4662" w:rsidRDefault="007A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B28C" w14:textId="17D5F6AA" w:rsidR="00406B1D" w:rsidRDefault="00406B1D" w:rsidP="008A1340">
    <w:pPr>
      <w:pStyle w:val="Piedepgina"/>
      <w:jc w:val="center"/>
      <w:rPr>
        <w:rFonts w:ascii="Brush Script MT" w:hAnsi="Brush Script MT" w:cs="Arial"/>
        <w:sz w:val="26"/>
        <w:szCs w:val="26"/>
      </w:rPr>
    </w:pPr>
  </w:p>
  <w:p w14:paraId="57A998B3" w14:textId="77777777" w:rsidR="00406B1D" w:rsidRDefault="00406B1D">
    <w:pPr>
      <w:pStyle w:val="Piedepgina"/>
      <w:jc w:val="right"/>
      <w:rPr>
        <w:rFonts w:ascii="Brush Script MT" w:hAnsi="Brush Script MT" w:cs="Arial"/>
        <w:sz w:val="26"/>
        <w:szCs w:val="26"/>
      </w:rPr>
    </w:pPr>
  </w:p>
  <w:p w14:paraId="2053DDFA" w14:textId="2210F1B5" w:rsidR="00406B1D" w:rsidRPr="00AF4923" w:rsidRDefault="00406B1D">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D56B88">
      <w:rPr>
        <w:rFonts w:ascii="Arial" w:hAnsi="Arial" w:cs="Arial"/>
        <w:noProof/>
      </w:rPr>
      <w:t>15</w:t>
    </w:r>
    <w:r w:rsidRPr="00AF4923">
      <w:rPr>
        <w:rFonts w:ascii="Arial" w:hAnsi="Arial" w:cs="Arial"/>
      </w:rPr>
      <w:fldChar w:fldCharType="end"/>
    </w:r>
  </w:p>
  <w:p w14:paraId="4C777638" w14:textId="77777777" w:rsidR="00406B1D" w:rsidRPr="00BF7971" w:rsidRDefault="00406B1D" w:rsidP="00BF7971">
    <w:pPr>
      <w:pStyle w:val="Piedepgina"/>
      <w:ind w:left="-1418"/>
      <w:jc w:val="right"/>
      <w:rPr>
        <w:rFonts w:ascii="Times" w:hAnsi="Times"/>
        <w:b/>
        <w:sz w:val="24"/>
        <w:szCs w:val="24"/>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59596" w14:textId="77777777" w:rsidR="007A4662" w:rsidRDefault="007A4662">
      <w:r>
        <w:separator/>
      </w:r>
    </w:p>
  </w:footnote>
  <w:footnote w:type="continuationSeparator" w:id="0">
    <w:p w14:paraId="0CEFA3C9" w14:textId="77777777" w:rsidR="007A4662" w:rsidRDefault="007A46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2E248" w14:textId="77777777" w:rsidR="00406B1D" w:rsidRDefault="00406B1D"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3EDA13FE" wp14:editId="4F3DD323">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81C00" w14:textId="77777777" w:rsidR="00406B1D" w:rsidRPr="00102E0C" w:rsidRDefault="00406B1D"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A270756" w14:textId="77777777" w:rsidR="00406B1D" w:rsidRPr="00102E0C" w:rsidRDefault="00406B1D" w:rsidP="00984C20">
                            <w:pPr>
                              <w:jc w:val="center"/>
                              <w:rPr>
                                <w:rFonts w:ascii="Helvetica" w:hAnsi="Helvetica"/>
                                <w:b/>
                                <w:sz w:val="13"/>
                                <w:szCs w:val="13"/>
                              </w:rPr>
                            </w:pPr>
                            <w:r w:rsidRPr="00102E0C">
                              <w:rPr>
                                <w:rFonts w:ascii="Helvetica" w:hAnsi="Helvetica"/>
                                <w:b/>
                                <w:sz w:val="13"/>
                                <w:szCs w:val="13"/>
                              </w:rPr>
                              <w:t>LIBRE Y SOBERANO DE</w:t>
                            </w:r>
                          </w:p>
                          <w:p w14:paraId="46515831" w14:textId="77777777" w:rsidR="00406B1D" w:rsidRPr="00102E0C" w:rsidRDefault="00406B1D"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EDA13FE"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9E9igMAAEIIAAAOAAAAZHJzL2Uyb0RvYy54bWykVV1v2zYUfS/Q/0Dw&#10;3ZYt2GksxC46ZwkKtFuwrm95oSlKYkvxciRl2fv1uyQl20k2NOgMWLjkJa/OOfdDN+8PrSJ7YZ0E&#10;vabz6YwSoTmUUtdr+vXPu8k1Jc4zXTIFWqzpUTj6fvP2zU1vCpFDA6oUlmAQ7YrerGnjvSmyzPFG&#10;tMxNwQiNzgpsyzwubZ2VlvUYvVVZPptdZT3Y0ljgwjncvU1Ouonxq0pw/3tVOeGJWlPE5uPTxucu&#10;PLPNDStqy0wj+QCD/QSKlkmNLz2FumWekc7KF6FayS04qPyUQ5tBVUkuIgdkM589Y3NvoTORS130&#10;tTnJhNI+0+mnw/Lf9g+WyBJzd0WJZi3m6N52BgiuUZze1AWeubfmi3mwiSGan4B/d+jOnvvDuk6H&#10;ya7/DCXGY52HKM6hsm0IgbTJIebgeMqBOHjCcXO+XF6v8iUlHH3zxSJ/lw9Z4g2mMtxbzOeUBG8e&#10;IbKCN78Ot/PFcria48VAIGNFem2EOkALvLDe3FlS9/8k/dIwI2KmXJBrkPTdqOi2Y6UFUgrikSeQ&#10;iCxAwLNBV+IPv0AgH2VySV6iYdswXYsP1kLfCFYiyHnkdHE1UXEhyI/0Pul2PYsAWDGKfpZtuYqa&#10;nlRjhbHO3wtoSTDW1GJLRZRs/8n5JPB4JOTWgZLlnVQqLmy92ypL9gzb7y7+hpw8OaZ0OKwhXEsR&#10;ww4mzBWBWKLoD7sDOsPmDsoj8rWQ2hnHDxoN2L8p6bGV19T91TErKFEfNWq2wjIKvR8Xi2UoKGIv&#10;PbtLD9McQ62ppySZW5/mRWesrBt8U8qShg9Y15WMGpxRDbixtjY3RvIC/0PfovWiyH483/CW7wKX&#10;NCPbV8Vomf3emQmOGMO83Ekl/TGOS8xcAKX3D5IHYcPiXK/5WK/oDS8lOBJK4Tjy3xaPXx2O+Ucl&#10;nDpODdMevrHH4aB7xFNdCRPNOH4ImJq04iA50zBRUMNkj0UDdmp0HdI/vjRBwAqTPM6Tc8E7gxeC&#10;0OetFz3wNEoWlk9o7ZQ0Yx0GexAQuTybnf+SgzSXb4F3rdA+fWisUKglaNdI47CACtHuRIkN8bGM&#10;TYmlb/kfiBsZou2t8LwJZoVVPexjW50cEfEZZMD/qi6+WmH5Xk6/sYnnq+txbAYrNdI4cscWfWUX&#10;n3qRFf/RnCNerPdg4j9WfvxQofXkS3i5jqfOn/7NPwAAAP//AwBQSwMECgAAAAAAAAAhAFITJu8F&#10;YQAABWEAABQAAABkcnMvbWVkaWEvaW1hZ2UxLnBuZ4lQTkcNChoKAAAADUlIRFIAAAGQAAABkAgG&#10;AAAAgL82zAAAABl0RVh0U29mdHdhcmUAQWRvYmUgSW1hZ2VSZWFkeXHJZTwAAGCnSURBVHja7L2L&#10;1exKkhUc4ADyYBILEBZ0YgEaC8ixAI0FJBYILFBjgcYDXSzQHQvUWKDGgo9z/lX5V1RURGbqUd9z&#10;77Vq9e3vVOmt2Bk7Xk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wM/waXAPhB8LePxF9u//vnr8///fX54/YB&#10;AAAAvjnaGzHEX5/h12f+9Vl/fZbbvyW4X5/u12f79Xljn/X2G/k3j0sLAADwvcgiMOOeyOJNfGJm&#10;G9H4bvPrM4p/C5XH1dy2M98IKpHSCCICAAD4OHhmmN8Uz4Juf+OG3x8gEGKkxP+9LRyf9GrGG/EM&#10;7G/TjWQAAACAF8AZxtrdCGHJGPQSKez5rhf/PhfII+exBPZvC0gEAADgOs8i3lbnfAXfZQjG8i6C&#10;MOTDCQIheo6TWMS2CS9Dw1x5XOk8pttv4m0fAAAAPxqNYgx/Sz1a/GIjWzZaSI9L7PEaaghkqviO&#10;lLp8hhT495xxfRZ2/kmy29j5RjxGAAD8NC9jvBnCrmA4a0hkMFbxDT1nUZ0hkFggJKccr4W2wjtK&#10;ZMRlLh7UnwukCAAA8G3QCWLoCiTzVkkiIWNI5e/PEEgoENIg/n0qXI/ctkLmOjXMS4MHAnwq/Ftc&#10;AuBCOHoMEv/zr89fb//998zv/jC+09zIohXf9YXt8OOp+Z6GvxW2JYntX3deJ47/zP5bXoPf//+/&#10;G8cEACAQ4MvD0z3wmwjkX26G+p9uhu+/FLbxx81Q/lkgkb/djKo/YKivPmeOP0/83mW2m64lCAQA&#10;gQDfBr8Ne0/3grnfBv4/GkbuNzF0lE9h/W2A/+HX5z9VkMifpMdH/nfBS3gl/n7it/w4/6ty3H/f&#10;4TkBAAgE+NTEkbKnBrZ6bjJG9K+3/83FQf73bfX99wyJjLf//f3dv1QY8ebkeXK8cvX/Z4Ysr9p/&#10;S0gJBkAgwCcgkN8G/J+Uv+cI4q+31XXOiLaMCDQSaW/G1fJA5Pf/cpFXoG2bdvx7WyC7ksf1G//+&#10;gns3MxIGAAD4UMi+UblMJEfltiAbPcYArBTflJXUGPso1YJ4KmdhySyrXvx7bcaXtr+3wnHX1MMc&#10;Qce2G0EkAAB8JDTD5ypWwBYmxVBbJGKlBtcY9hoCWQrnJQsgc4a+F99dKgiLk+VVhj4QOg4DFwIS&#10;FnAGf6PnwG5OpvpflA+m/06FlbLTb6nnH0mPr7TGMUkCOkKMfNt/Vbb7x479/IfCb3+DpzzLYxku&#10;ul//Tdk2vBAAAD4MclW7Fb7PW3NonoFVQd7Sc3+q2fBySu1FpAcyKJ5QyQOQ5x0y57wa3kxLz5Ld&#10;ZHgiZw19pPuMlD2dhgEAAF6KbYcxHUiXcJIBzRlLSSKbsf3SsUjjn0iiFQZ8KRhYTgxj5pjfjO8F&#10;0uWzUSEQf+L+NIy498RuAAAAXo6B6hsZusLK97fRzmVzSRJplZW2jDc0zPOICuFpcYdYservBJlp&#10;358y3xkMAtHiPmcIJDIyrL1P6VpD4gIA4MlIX2kYHO0Lpi9k6/ojlXs+cRIJ4ji07r5pf47uc9Gt&#10;jztBnmPG09EyqnINEv1FBJK8D0/Ps0tyCQ2BkWnAKwMAAF/dThdvV8YecoHfnmwZK1Bd19lEIiP7&#10;/2mGRn+QDI6iZ4SWCiwX4dFoHlfOcyHhKR09l5FdT+mdxQJ5SBL2eH0A4OfB0b2leu3Uvr2QRicX&#10;TE+r69y/1QR3W7ouQ+kKYu7p3hMspSyHzLFbNSacYGqkppJnmAz/VOHVcM9Dk/dmgqwFAD8GaaW+&#10;3gxVdzO6K53X1nMr5lwwPUcgPSOg4RvLJzJ+0hrX4cw9GoWnWaptCWxh8WZ4lPBCAOAHYSU7FTUW&#10;JJS9kIZnLXgrmsFLcklavX/XNNN4+/jb+W7s/0eqy2ijCi/PKR6N5iEGtr+R6odzAQDwjb2PklQV&#10;KJ/1dEQyybUASQOSJsPo/UR5pKHn7LCzMQdZ9e/JzsBK++6Me5jzJAeCpAUA3xLJaIzvvLKWBiit&#10;rPmUQkghr7/vTvEwpCSVYmPJ05t2eh8jletlAAD4wobkvSuOrd5VZ2UZoN77iAVi7xXy8LS/gJE3&#10;aMR9BYBvhIaeu+VG9pEZQz1dk/ra3Fa4Mqg+EmZSvBqB9LiWTLNe6Dl4L79Tk/21KPcYkhYAfBOM&#10;BW9A+8SLvSCP2/ByTzMw8tBSm2VariSPI95HroMwJC0A+AZwVG7doX1GXLovdY/5QkGrKynNGVl2&#10;eh8a4Uy37a6Ur28BAOCD0dBjC47ciq89SCIdLvOXQqrGXzPehdbGJtC+VjSN4tHwVHHey2siSFoA&#10;8KmIw5KlUmsPl1ml7iES5P9/TaRFRUKfIQ9SyKDkfWot573ynPL2LpC0AOATrDBrCSAWtpOMjBMv&#10;fRAGxeGy/3/o6DnIzIk2JSPE26ejzxP7GTLksdf7CDuetYEtbPAcAcAHex4b3XPum5uRmjIkcrRv&#10;kWNE5XHpDyUiSIJJGXCe3l/SCcY+G2VBMlQ+F9Z43oGRRSRIoQDwKZC07caQLKzai6Ot2wcQyMN1&#10;4DJhpGdJxt8MZaR7B9wcqaQW890HEIo3iLHU1mahfDB+FASUWtJY+wcA4J1e+JIslYuNTMqKNBT2&#10;Gen7S1hJsovi07AVt/Qk9l6P9raPgfIFlr//rX+H6+0y5BYrngdJIP3t/BaxwGkzC56ZkOUHAO+G&#10;WCEv5F50mVKZsmjGjLSRdP3vikB2PCkZUjmAKVy0765AKGki4ivJxNNz8LwpLGDkoiQ3X70jO3Ce&#10;nlEUHQLAO2CmfVlRwVgtNmJlzNume3rsV7XR982c8aRnryUJpjHI2CvehRefvQbR3e7XlPFMwgsN&#10;LSfS3GJCe5YcHSs+nem8xAoAwIEXLuwwDCWJoic7+O6+8fVcDAPmCkQTheG35KiN7hlZe0g4SWoL&#10;7UvRPovUDViTnDRZ1LPfHRl4pQXiQSIA8CIMVB/ozJGI5sFMzAj4H/AiO3EtHT0Hyme6Z7qVgsY1&#10;WVgL7Ze/0nFtBsH7F12bhpGUtggZFO9lD6m1pEt2IBEAeKHMsLfJnWXkGkOi8D/kWnKvgs9T78TK&#10;3yKXZEQbtr1IepNKjUhknGCqIBfLK3kFkaTgt3X8jfCM96bo9sai5iOy0QDgR0CTS2qzWGSuvzeM&#10;hvsh15IbsJ5dX68Y6eSRWZJSTa+nTiFxvl9erV0yxt4w7FcTSWPspxXPzJFMqonydSeBULUOAJdj&#10;PEEiV8zX/iyYMwamrzA+kZ5jGqtBEI4Z1FzGlM8Y/PRphVEeDe+yhpTei0jiQa83BynJdcq5fecE&#10;DgD4NF5IbSpkQx8zWOoVSBliuYaA3U6j6OhReoqKR5ZmnOSq/p0whFrq66iQiNxuZNtJv3M7iOTK&#10;9FjeXTcUFjh9xbbksTbGc44BVQCwA3y16io8CalNu8L2v0tzxNlYqU9U1wTSF7y4pnAfHOWD5yk+&#10;kpOBtNbrcptBnG9uVd6Rnmp7VTv1hl1fSWYpdlTjDfdkx/K0PmyYXgkAhRfTyrRJxWQ1aZXJYHQF&#10;oxm/GKFqRnM2JJWSNMKhGdvx9hvujayMoEd6rMdwZFd0b+xaO7pXu1vT/7xxb2X35IV5W63hXWkp&#10;sld5nbkFTI3HMynn14trMd3+5umeZAAAQEYayH02xfCXpJROMcTLF7s+E+lpy9zYaPJVbTdiqwpd&#10;VoE7sTLeBLH7zH2Uxpt7NxPpqdkDlWe0xIxHYhHbcJGs1ZJdR1PCZlyjSOiPBQC7PI+VHluBl4hE&#10;dtYNVG7tzvfhvtg1sgLLqyCQRhj32spoR+X5KLJwrxdG3wtP0loABLbPjcoTIDvKt1lpK6Q6bRtX&#10;zeVo2LVzhe+F23c1kt1DaCMhsA4AD6vooLz0ufbscrXXVBjBqyfCparlIzUAJUMjJTct2C1X7Yu4&#10;NuGAXOfJlhJlUFp6O0Hx9rRthArPU3org7GQaBX5yynPU2M8T1fGRjp6zFaTfb6SPDjT8Vom7jWC&#10;RIAfjVjxEnva3549SRvp84rOrtoK+grpwQujH0kvNouCGAM9j1OdxUo90r4iNYvEeYxpFn+XRtWq&#10;G2mFN5NrRsiveaTHOeOenusouszz0Sv3bb7IGAeyOwvz7U87JEbr2ZP3GgB+FFralzkVyc70+QiM&#10;tC/WUItOyBojM3Kpr5Qkr8AkJa8cX1A8gkQ6NQbIGec7sZV2zBjh0TCs2n483bOzWnbvV3oc0ESK&#10;J/ameE/RePYW43zOepKhwrs5s/CQpIy2J8CPg9XVtPTyWnq4e4djdmwFT6THaq6QsQZhWGZxjtKA&#10;JPmqYQY3ZK6P9Cr2NCZ0ynnzWALvlCwJaspIWRsjyZke4zhOIUxZJJhLBJgZCQ3iGcylIC+33w60&#10;v518ILt2Q6v/2LPosogPAH4McrGNoeIlksbi1QN5BsUgSenGX7SvzSAQIj2u0AsD39BjgJvHCSZ6&#10;jBNEsb1aIgnid0mS0mIniWC0RcNa8TzMmfs+i/NZMr+3FhuB6ppAbgc8bC2wn6v/2Pvcp2u4EoZS&#10;AT8EqdjKk51xVZK05Mv0qqJAaZT4alt6CuMFclpUPIfItp3LVorCIxnE8fI4w8pWx40gEpmaS8wL&#10;yN2DjfSiOn5MPuO1JRlMI5PGOFYthiH/XcZJpoJseBWBkCEtHYl/WOTBsxEjpCzgJ8CJB72n/cWA&#10;2kt/NbSXlr/svIivp/PVwq2xOrdkizEjK3lxnGlQlhPEvTIPpiE9YL9SPpawKavpjnk7izjeqcJ7&#10;lDJdr/x7NDzRhnlhwSDmvkJWstKPjyDFibT9lDxXS7aFxwEAhRVWSdIaX0QgueNphSGI9JwRdRVZ&#10;xcw1cWRr+F5se1FkH0+PtTEhQ0i5vmFe8SgCPddpJI+qrVzZd/QccG+El6NdA61tSTSkn5nys9mv&#10;GiiWa0BZkgpLdTIAAJDdL0krHJRG5koJK0ceo2IMkoE5mtPfZ1bSmtELwmhuyu8dPc7aloTBj5uv&#10;5HkbdU26s+pdtBgRT11dxMrf8phmJtdtiowVSQ+ia6THZa3kkdR0O9DiK93t983J53uh+vhHoM+V&#10;dQgAXwIxIyN4Q3q4akWWI4+ULjlSPkhb64FYK32elsljFlEhjqDIQhMzWJpBlYQVKd/LKslyjv1u&#10;UIzjRs+B6l6QQW8Yx6iQluZVSblTa2a4Uj7G4NhxzeIzsHPl2JNuvodEovG9gfIFmAAAZOAp375C&#10;rtL8Bft0mX1uzPBo0o6nfTn9wdjXxrbHSU0a/VR/IQktkU+XIYQkf03G71ayU0Q5wY4ZObFXCIH3&#10;uGpIrwmxvNBNLDA0uY9ve6Br25YMZBdBHiGRMUMII8gDAF4vaaXg4lU58LmaACsAKj2AcHI/kXlg&#10;UfHIuMQUhLGPwtCX2sA4egzQciObjLTM8hkFWUZB+hrpeGNVv5DdCyrQfR6JJps55TrKYVZSsqup&#10;M+JNK2Pmvl2Rtj0WSLjmuDvmSfHrMBEIBwCy7rzWnfYMSoVoc2ZFWDsGt9Rdlvev4i1LZmaEIz3H&#10;MtqMVyVX7GkI1abIKlprjBS4duy8g+FxSY8itU/RWslE0tN5+4LxizcD2ZLe/XcQ3sic8R6C4dG+&#10;VXhZV3gFM7s2NS1fyFg85BqIol8W8ONhpTL6C/dhvYStYlh8QX4bjVVjKWgrV/LcYGgV4IEZSs8+&#10;qSp9ZvJOCiLzWIjmPcyKwU4S3sD+e6TnBIZNHHtu5rc3pEnZSp4TpiTyRBaR8q3jR2PRMStEUSKR&#10;/kISyWVnaeTRFDzL2u0AwI+DXKXFi7e/ZYz6QuUUSm7kLYkj96L3ipeieS280C/1jNoMo7Eo0tdA&#10;z1lGvUKaKdDc02MmXJINeWV5UIx78kAGQ2prjGudk/g0A7+SnmUmpZ9BOYaB7C7D0mtrMiRzlkRW&#10;Kg++ypHNG/NSG+F9ouki8CWNfaTH9tZXoKFjqbI1sHo1ydjHxFbQgfRJeW2GZCypzNFjkHpixJaM&#10;dpKxeirXL4yKQU6Gf6TnOSnSwwqMTPj1iOw7Xngh2oArbeWcnomV9JqIgfI1E1oyg5Yc8Ca8NBmU&#10;dxmiaN+RRPi+LBkx15E65xEHQhAe+IKQRmqi89PWHJUH9xxFNIy63yEX1HhFWhX1IIyIPEeNNJIn&#10;4ozjHw2Du9HzLHKrOWVqtMjlqpb02FBQvKfklaWFhPS2ZrKLFT3lA+1ahf7CvCf599U4R+nZ7iGR&#10;K+WsNvMMTSeet3SdZ5gk4Cuh5HIvdM+7r9VoO7pucJOEN1a8pTYXNU0IUwxiYuec9tkKY5QK/CxP&#10;Q/aqsrrKpuuavA4vCKo1PKKJXefB8EJGxQtJRMGv3WyQzWiQXig8Q54Rkyc9ZXcjvX19Ln6Wa5Ee&#10;KD+D5srAelC2rz2Xe1urRHpNux8AeLmUVRo1y1+KmeyhR+/hgluSiayPSMdaW51sZdgMgjxdRqLR&#10;iCpSvk9SFHJYS3ob+IFde27oPfMYeP8sL/aTzo83UCRGKJNBKF3FirpTjHMU3/ekZ2M5yrcQcRki&#10;PkoiZ4PW8tmf6XxQPNJjBh3iIcCXwR4JyCKVhfQBRFdjIbtPUXvixStlzqSmhpxAuLGd2araZ67r&#10;QvY43KAcS694STxekbLfFmFEOaHy9vFp3nwUpCgr62fDu5sVI+pJbyC50WNNi+aJJcKdSI9jzeyY&#10;NTLYQyIzXZ/55OiazMOJ9GQBAPgSCOylKwV/aySHV2E0CKQ9YBgcM/jdjvNcGWnkUjxHuqe5BmEE&#10;e2bgpOHUuufycx/ZinVgxscJI9QzEnKkp+pO7PuTsV+tIt0y/qu4J1yS6xn5aHGLcNsWN6CzcV8t&#10;EunJrtKXMtgVmU9ykXBkfrsjVLMD3wAjPebge7oXhZVkrvfqPhoM0mqV4+EeQTqPztiOdU6R9MaB&#10;ezy0wAxY8tg8M9S5YPmgrKBndvy8VX0QBtcJo78qhmqouJ9aJlbuenQGifAsMyldWWNfc9LTbPx+&#10;zJxLKei+F5HOz7xJXhZqQYAvj0V5qXhtQQrcymwj907H12ZWfGOFQe8ryENryNdUbj9HRq0gBm5w&#10;rePgHXZnekwL5SSatskNGs+CkgZXxitWYQidYajfCsTDDbYV50g1ODJ1WDPmjp6HYgXDo+C/z800&#10;8RcufrqT3kOSQiFZAd8CqWiKv1SDQRK5tMZXwpJ45IpQm0EhjccsjKdMEfWVMteibEvLutL+PSqk&#10;Jiu4ozDk/Dx47Y0XZJmaPGpEkGSvJOX1zLBThkAc5TP4ZPfjFNQfjXOcKd8KvSO7x5k8jsn4uzTw&#10;8QLpSS5o/MH3DQA+PbodD2vLDK7LkISj142qLbn8Wr0AP64kWaWU3IaeW5oHsSpNnz2tKCZl/1aG&#10;VjQILrLj9nRvQ7JlCISE4VoVYhkznhu/BlqacJsxtlw2XI1ronmEkZ7jHxM9B6JrpEt+/6QsNRre&#10;i5TXclMi92Cl94sBAsC7w9FjWmqN3BTocWSqRTQfodtGOlasNRVWunskqpXseherY2trrIwd3dN0&#10;ZVfhsZJAZoVAZsPASs+g1J/JIpCUmSbjFF3GgC90H6c7MxLQihUXcZ9KJKLJUj5zXo0ijzUnnkdM&#10;IQS+JYbKlbP1u/6TnU9H+/PupYFpCqSUyDZJO7zATltp+ts2FrJjGVy26Ole9R+E4RuFLPamHB8J&#10;+SWNqe3oOctoM+4/bwO/ZTyJwSAQScaa/GWRV1QWOJxAHJUr9iWJBOPvWtV7YxDM0WrwhZBFBXxD&#10;JAMi+/H4ytXWROczVV51TprBTzJRoMeajEjPqah8e5ZxJbIzgZqM8dVal0vCCYpnxAdTSY/JIpCY&#10;kWU06apXvM2enodibQWpp2YueSC7WDB5I1ptj88Qjubhdca/dco1lum9w0GPVj5DCz0mTADAl0eg&#10;5x5GR14MmWvvPvi84g65aTZW8Jo0ktIpOcG2imEtDYSaydbEnTDwshPum0IgI+m1GFxO01qqkPBo&#10;eFuWXuzPk15nsxnXLlC+hYunx6y2GomQk3tu4t+Y8UIXQzq0RulqsmJ78F3RUr4nmCHgqyI1qTuD&#10;ZEBTdtZnaD1d6uOlSSY1GTm8cy83ShqJzDuJQ/MSvOJF8WNORYtakV9N6jAnrV6R86T3ow3Ceqsk&#10;X0kCXjHkoeCx9QXpNSiykdyHE/tIz6t2Lt6QOM963V54wADw5eDpuRXH0Zeip89XLZsbqavFIN5I&#10;r0KOwmhaK1urCC0ZCrfzOo703Mp9VoyblOyGCgJJq/50TCsz0FFIPGmuyKoY8yHjIWjnJAvqZPuQ&#10;1PVX8960hclI9Sm8PBDekR7b6MmemDmQXcT5Xs9zepbSfUrJFdrYYAB4KaxsoJGOSVArfd6W056e&#10;azaiIM3ZWGXKVhxvBRI5qpd7RSbZhMGWBswrRrIrEEhk57WJ70ZFtiKDOJ3iLVhGVTPWfKCWRgBc&#10;duOV2DPlK8u5xKQd40J6F+DBOFd+vOsFUlaS/YLyXKbrPzJiqC1EBYB3Xc3UxAb2rGq+ersFb6x6&#10;peHcKD/bXRp6t8Oo8Gs/UTngrR2HJvEs9Dh7hIztymr1SHqhXjQkpI55fslQNwapWn22Sgaxpj1J&#10;zjPUuhDL498M6cxXeFxHF28re97SfeAkY2WsgTyAd0ek5+BrrqYhVMhb36FqdqC64sCV8gHedafU&#10;4SvInCqOrSQfBsWb8WI/PeWLG0eDVFbFOK7KtdIyn7QmnaN4tnrjd03GS7I68aZz02JXzji/Vtn/&#10;0awsR/o0Qmfcx5p0ZwB4N/B2JCnddK1Y3VqFht8pLbG2Z9aSeaGD4RXkyHejctHeVEEeQXyf/36l&#10;56QBSSA+QyBjxph1hiGXn4bJVzIjajZkpYEeW5lrPa60mAcnGMtj6o2FwGT83Rly3l5MBgGMZHct&#10;vmrwFQAcRpdZvQSq010negzifobMq/f2RDzp9SaN4i34ShIZ6LGr7sDkIr4Sj3RPP5ZzSPhUQrna&#10;fjtAII4eq+BzRYVE+RTqUZAMP9+N9Opvacw1EktE4ZTj43E5K5ajEZdG6tE4xyOpuN74XUuPw6NA&#10;HsCnwkxl7dTvkLdW+p46rM+s+HNSR1SMVU21fqB7kaI1h3wUcmFadUtDqMUyojBAGoFMCoGUVsIr&#10;I9PSvHavkGsiQm8YeUd6P6tc1ptFXFogfDGIxxv31xnk4i9+R7eDMiUAvBTLjofeUbmaek+g+Csi&#10;GaVerPgd2TPPpRcTC/vQWrlHZohXxfMZFCLgEtUkjI5VXyI9FW9IcltGXovG36zmlJon4ClfVxIU&#10;L8EikVxLE20fg7L95FVPhkcT6JqAuoYI8gA+++p6pH29rALpuv/8A68fX7FqsaNW8QByBKVtg3em&#10;nRX5SWYvNaSPrNVkqs6QszQCyWV/BcM72Zj85RV5s7ZGZ2WeVSA95Vcz5NZ8Fi+kPvlvmpSleSfp&#10;vNcXGPgA8gC+kiG0+jHlyGf+wQ+2NmNCC7KPlRKWVTQXmTFemHFcFRlqyXgVMlV3oudiQUvqisZq&#10;eFPue1eQ+/h3UkynJJMG5ViXHSSyZI5lUq55a0hTVoGh5bXsQUd68gXIA/jWiPQx8z4+2nPTZkho&#10;cZC5QiqMpNeccPlnoedK+E0YGzlJUXbdzZFEEP8tPRDNOLfsHHmtkDXrxCvS1WIYYSkJRUXq0lKD&#10;tVG1GiEsGc9vIL1yXiOjwfBC4s5nio8yvoo8GkKbFOCTo6eflYeurcQHg0AGKqfxBmGkuFw1GqTB&#10;O7ouwsMY6HG6otUskhPIIo5VrrYjW62v4n5b7UOs+hDN45gNYpaTH2XvKk91DSytEcW8xXyNlGVJ&#10;eS3pTSObC56tM56HJzRpBC5EcvPdxdv8CSM3tRUvz+zRZJiZ8pXCHelFdJv4t9nwUHrFQC8GAUVF&#10;BhoNInLKfuTKNhllmeo8GXJcqrVIKcLWSj5tu2cr6OThBNK7JGjy1KIQQq7F+2BIWVqiyGAQ4BVe&#10;yJWyVboPAHAJuGHY6K6Dt5/guNwnvmaWrBDZ6tjS/XMZahvpPa86ReaR3scqDOIoDFAURrRT5LSZ&#10;7P5auew6Lwij1PE4CG9lIz2rT2uZI+Nsg0LgmrxmeSdWPESTp6LiFcxkp+9e4YWMF5BHK64TGiwC&#10;l4AbqSRbRONBTfMu/IsJZk+a63sTx5ghBs9WjSUDOhrbl0a2VeSQxfBEomJ8O8oH0CWBdIqRXI1j&#10;l8+JbNNSU68wKNdQi0t0pA9/siSqQHrsoyM9brNlJDQtPXmtIIvF8EL6A8/dkd5WnvRuyeiTBVwC&#10;a+qgJqtoD+FK146t1WQG3vHUf5BXkiMOOYmwzZDHJFasGqz0z1UhAtknSps+GEkPrr8pq/lOkdGk&#10;18SziTbKz8YIZKe5DowwenqMCa2Z4+wVgt4MCczq6BsVr0IL8veGlKURkZQLc5lgRxJMxkqvIcmQ&#10;qXhzJD2OssL8AWcxVrjUNVXnV6xmYkYS6iqkn1chZlbSqyDeNvPd2kFDVrqo1rwvZmQj2c+sVSQw&#10;Uv6m3YdZrL49PWYq8Xqfnp5Hz6ZAO/c8NE/LKV6YRnSjQSKB9AaIS8HzeiN7UqQjPSvLK9sIyr2y&#10;5svvlaI60ptvpmy1ie1vYGTTwAMBXoWV7I6wDeUb9F3Z/bPPEFMgPRsm9Yd61RxpR3acQ45gJcpP&#10;zKttqicD0akDriajaMHZ3P0IpPdoKhXtpZnlUXiiG9npyJbk5ZjHq6XJal7EanhFVvNETUaSJKLV&#10;dSyGsZ2N/c+kN09sDDkt0vnq9Df2PPTs+ifpuVWeJ2umPACcxltmVbMUyMKx1U96Ea+YWmgVwMm/&#10;Ly90x3OexKyQQaB8p+JaglvIDnIuBSPfG9fJU346X1849oadbzQkOZkxZcUTetoXaE/H2TESqyGR&#10;SHqQeynIUD3pyQ9au/hEmtF4N7SqeasGphayXX1fWJiMJzxhAKgyWNLAucyLvRkPfUfnmsZpL5fW&#10;cmJU5Kzatui1CJlz73dKfHvIQ+rsPJV0MiQTbhzjDm9xqSCnhR6bA87KPgYqtzrn1yBQvio/t4hY&#10;jWeip+eWItYgqkYh6UkhzD5DpBvls6+StzlQXVD/yLNZI3/Fk88jAFQ/ZCnYdsYYnu06OioEMiur&#10;OKuF9cakpavJYzXkgavIwxkr9lGRnDzdq6Il8ZcaW1oB/GQ0J7rr51y20gijV+Qa7T6mVfpEetxC&#10;M7ZW37DF2EdQvNWoEGMvDL42fncwiHA0DLM35EFJLKvhUe/xBhzV1XCEzPUEgMu9kJpxqG3Fg32G&#10;QLSZ4TPZ8yhybcCPuOmWbLUYBne5iDxqpZGR7G64qaFgIjWtLfmQ8R6TYU2eDN+/vAdS1omCQBKp&#10;8FYmOVlyUoxe8va88n05N8Tq/JvLAuP32itSVvK8tDnnjUH2GllpZHM2pXc8+BwH47uoSgdOoaH8&#10;kKS5whhPF8lIK9mzvzeFZIbMqmuPEW92kEdbII+95OUMqWVTJBR5fdwBGc+TPlNEXu+R9NHGq/AI&#10;B3pur85lzVHxpAZjZezoniDB56L3VBf70LzWzjCmThjvWXmuWtIbRW4K4XhD7l3Fuff0uoC29RwP&#10;Jz0aAKgyZD3Tj2OFAeYv+hWVrZHyFb8+Y8zSinU7QCLTDvLYTpKtRK8Yo57KtQRRGGIusUz0WNMx&#10;MyMyk90MUfM2ZmEEF8q3V09GVs4cydWrRHZ9W2Ux0RuyVaNsV5Ok+ooV+UD6GIJA9RmIWhffXlkI&#10;nJGxcu+idm/GzEJiIVSlA++EVA3d0fNQoitzyj0zIm2FBFA7SMhCVylBhQJ5HL0GWm3GpHgWc8Ej&#10;cYqxInpujWIR0JIhEGlcN+P8PT2mOct7N92uo5aC3GbkOo2EOImsBfnPKQS0McMpn5lZkY1qCMQZ&#10;CxG+0CGDDM+iJuMqtTPhbXBQEwK8m4cSSc8EeuUKZqT8jGqt6M5TfY3KWnE+pVXoGQOwKce5kN3P&#10;Kv3NKcQjW5y0ZM/+6BTCmBUJaza8H+2a8dV/pOeAudVWoyU91hGoLobACWBV7uugXJ9SokGNgdae&#10;l2gY8nR9tEXLWRkrGh5hQ/cCxJXJaIEeOyegKh14d3hGKNs77MspL4tWEDYqkoRVba8Rw7SDPKy0&#10;5j3QDFEpw0h2oY0KyUTlWnl6Hn/Lz9vqq1XyBFfDmHkqZ4bNGSlxJL1X1kb2fI+lIEnVdFaIGUO9&#10;VXies0EibWbhcnQRZj2fKUU/ZVh2BXUBAH4EeJZPWvlrLcwbKme7rJSvGM+Rx3LRi1fKKPP0rOFL&#10;Q90pJOOFQZ4V457Leotif5rktDIS7+g5fjGSPY2QS4Wp1sUazjQrnpVWrOiYt2wRXHpeSi1nUoaS&#10;MxY0fFHTsmeyJTsewWuJFjo/sdCKyaUOEx7mAniVEXbf7HykgSXFgEojkFt5tnRtsPwMgUTK10J4&#10;RcaQGUkD2eNqNQLpCt6KlDetca6OyqNvS5MCgyL1eaovnNyMZ4Z3Ho5ilT4rHgZPebYWIrwH2bLj&#10;GHPZUpakLGN9Ed4E8B6QU+nGiofvs5POTPlmg9KIaFJGw87VCtZfHXDUCGzLkMOsnK8nvROv3PZI&#10;+d5Zs2G0veIFWGQ8KV6IvN5ppd4q59uTHtTWajVqJDIrplF7Xzbjb85YiKzindlLIqHy+JLH01e8&#10;ly17jqLwFgFgNwZl5RILD6Kje0pnkiY+U08drbFfZ3gmmnw1Gp7LqzuYzpRvcFhLIFo2V61EZf37&#10;THZRp4QkPemFaAYwEUZHev8reV0W5Rhaymfm8fjCKDwfLlUG8TyXYlOj8V15vqU6q6uTMjipjwWC&#10;TfERB5MIHDFa4eCDudHn6+y5KATSGwTiMkbGkkb6Fx235iVFsd9+J4HMBwlEpmYHsjO2kvGe6bnl&#10;yWp4Ien6OuX4tdRWJySj0bifSTZL8ZL04fUwLelJFb0hzWmjh624ypwhgJZ5S6XOx1cE1dud+3kz&#10;SBUATKxiFel2rkJkP6HPAG0FGA2D02Xkq/mdPA9SDNsbk3asmohVOberCCRmvAxt9Z87Bt7KQzYp&#10;XOm5dYkm90hDvGU8ypqFj7Ztb2xTI/bJ+O5Q4Z2kdOyUNFDymo60GAmVkt4rRjIAPwhyRe3pcVre&#10;VKGVBjquL18NywjMFcaBe1HtRS/yGe9pEJLQohyXXDnHCwhEq7vgMaFSe/aFnlurtMJg92R3p10M&#10;EknPY20HZs88kDZD1Ishv1lFrB3pXQO0BclsLGwGZSHmGdmmTzggD3eVJLEIL+1si3ngh6HNPCiO&#10;bP1fGz71WapYB8PgW5lD0XjhB9LbeL8aQfEwJmGocsWSQwWBDAUC0QYkJe9nUcioUVa8PT137J1I&#10;H9ikjYAdqT7w3DPC4IuhMSOvroaxHA2pUj4/zvi91p7E2qd7wfNj9cBK8qIvPMd8GiOaKwJVK5Xc&#10;A8UnnXUFT+YzuL2bIk10mZXVbLjuOQnllWiUVbBcrWteCjcUWhZWrjnlaJBoSVqRqblae/bNkKqc&#10;+P+BntNRvUHyVu8sea9c5r5bC4fOWGiMynkvhkehde7VZC9vLHzOPGuRnvtvHVn4jAekQeCHISru&#10;bHKb5ctbWi19hkZs2updvvyzQZDSIGkzQLZ3OseB7N5Qkzgf6aVovaca4zytOpDV8MIs4z2z30kv&#10;IooVvVzdz2QnBEThEQ+M/GTKqnWPo+GFuIxksyrSnVYr0xvbHg0Pqc8QyFQhye2RQMeTHnNDmBsC&#10;VK4yagubUpdbZ3gyH/2wzcoqrqG8rjuTrk3Lv43v6GU5Kqfh5gYZaYZK3uuOGUEyZBdHdZMM54w3&#10;4+kxhrMJI5/+XRshu+daW1McpTfZG0abH1MwjmHNeFj8+ZfXf1K8JOlpBLom/nBlLBJxEKDa4B75&#10;pODb9gncXU/lfkxrwQuzYgadslJ+NWQq8kr5oDeXvgKVBxqNirHQguYD2dX3I92LT/k1ljEYa9a6&#10;9B43w4j27L9beqxbaAyy4+1AeNYW767syU6Znek59hUpn602GkTBr+dqyF4NHa9Ef4WUHEAgQM3D&#10;dtXno7t4job3sVG+fiMa5yEN2UzHUkavkBe11b+myQfSR6hOZLdrcYYn2gpyHm6foDw/MjNK85DW&#10;jGQkCY/XIsj4jzw33qY8N2e8FZ6QlaqdiId7F9Ew8skLka30ifQWLDmZVS4ajtZUnR3lnBSFjV4X&#10;6Ae+AVIWjGNGgs/32Nt2Yf7gcykVhlkvg2ZYneIBRHqflvW548oN1BoL3qWj+rqATWxnEFLRRs+1&#10;G4MwjDImEUjPnmooP3M+Un4MLT937RwHQSIrled2DIJ05oxUFsW96I3rvxiLGp/Z9pEYxkTHmjGm&#10;Z276RItC4BOjrVypOGZAR7KHCMUPPJdgENlc8TI0xrkM4iXv3pksfYWBnzNeg5amGisJRCt+c+KY&#10;NnpOed3rhURx/bWBX5qBTySyKF5hX3g2UxFjW/D2OrZ/J36/Kdc9iH31lR6XbNB4tgI90GPWW5N5&#10;7j3dJzzWzMIBgEtX/Z4Z2v4Dj2WgctAzZ/QXYxUsDd32zi9XqVOrV4glkl6/Y7UOfyO7jb2sgtfa&#10;4vNrFgteSGecR1d4fqJBIokMJmUVvreDgDal0EoKsWaZt2THZKzFzZYhy6NxkFV5nlO8slZZwGRC&#10;4N0w0scG26zUz1oPqTcM7iwMhBwT++pzrmnzPVUaBM+I30rPlfKRU2SwSRzLKkhVziCXK3WtYSRf&#10;gY+VBj79vjEWN8uO7x8hkbnC2I8ZIueFlBzbBZ5uS+famIA8gHf3ANwnIZDJ8CzmgkxnNZWT8ZNB&#10;WX1G5TPRc5aarLkptd8ObBuRfbdnXlFTYSz4bI7IzjnQ8/yLwPYnjaBscbIp8mEkOyNrFF5Nb9yD&#10;UOFpyviLqySR0vCvWhLR2vx3yne0e9Oyc+4LxHQULe2PY24frCQAwIcTyJoxBnsMRzI2A+ldZM+m&#10;QEtpo7aGRusYW+p9FMTqlnsjPemZVXy2eS4YH+i5FkJmgMnAcMcIMJFhS3UZSJ7yLfadMODjAUNZ&#10;SyLyXLV2N4HyNTQlue7swixUPKsLHa9YB4BvIaFpco2j+rnlzlgtjsxj0H6TVvHJU6hp/3FmCl1v&#10;rHpbxbBOpFc7y4643Khpbcrl8KlR7GMgu/p8FduU3sXCDOVK9YV0ju4ZYdo9awTprFQ3TTJ5WSPV&#10;jZltK+QfjfBi5f29Uib1ygcAPhSe7qmMZyD18T1tQwLZXXMj1Q/piWS30z5aZe/Yy5pW3rkW3qUR&#10;uU1m1Zv21YhzSmm0gZ7jAauQlDzptSJWZ10tpViuzK0Gl5Qhnlodvrn9TpMJm4r7K70LTsyTYfQd&#10;3ZMCarwGTe7aqC6tPMLEAN+FJKSb29M13WotrXhPHvqaIYm4Y7VvufsrXd+qxZLCpsx1ajOEGRXj&#10;abUVSUbSK/dwVv4mvRA5Y13GSnohK1l9niaDiLYDz5DW/j1JdymtVQsw82d3IrtVyaYYeac8v0OF&#10;p2KRpAOBAN8JrfKyWVKNP2FILVnnzHG2wkvZKlb7pRbiA12vFcdKiaNn5KhNvvOUn5y30PNwpEYY&#10;ca1V+aCQQF/wStoMwROT0LzwgJYTz5N27yTZ+QLZdOK3QZEMG4W8tQaXyVOxemRZMY6rCnSTrDrQ&#10;c5KHN64fl7cczB9wFrVpomcIxF3ggWgvqCQRLTNFk8pKJLLRvSPsVS9aqJA4Itkps+n7URhArfZi&#10;U6QsWR2tyTLSC1mpPMhK8+z4+fI+Y6u4h0fqILR7p0louamHG+njePkxyRktnUKgnp7jJzXpv1cR&#10;SCB9jk9HdckGfDYMABzCniCwP/mwazr2XmgZNL7iZZGeRe6lqkmHnAufUXkxx4JxiZRvkFgzI12r&#10;z+joue251O01KSoqRKwF+BvFq4ykFxgGOt8PSspUi/j/zpBOtaSBVlyvRTHOveK1ye7C0ZCo1oKM&#10;eoZAHJWzzmpqRjZCW3fgYmlJ+5yVdpzi8Rx5cHMFXMSkihrC6uhcZlXpEwRpbRnj0lN58FUUHt2m&#10;3EeZGbUphBGUFWyreCGyWaWMnwzKviQZevadXpG7rlh9W/Kg1mI9CLLtKN/qXmu5P4m/8TjLUnhv&#10;ZrpmNshYMP45TzslNYz0fu17gG+GbochjBftszS/oxZDhTvekJ1poxmkvYVZtR+XIT9rlnc0DGD6&#10;TUd27OPN8Eo6ygfU5ahbrX2Jo7oq5178bWD7GC/yanMjmS3PTs6dn0nPOpNEII3xpnwnKPurmVFz&#10;FKXOvFPFooYfL6QsIGu4Z6ofJXpWaqrxIJK8wUeCLnRvZ17yTgLVFZGNVJ9N5uheJ8AlqTOtI2Lm&#10;mL1iFJIR7OgeINVqFiaxj6VAIlLuiorx7Oh5cJcsLMxNMmwzCwVNxgonn2nrvnSZ73nFgGsGdihI&#10;hdJIj8Y97l5AIL5g9LsdC8GGrq9JAb4ZeSyKAaohkPTd9P1SHUMtpDwy07EW8q0hQckUyvUio5V7&#10;odMnZl5aX5DetHsyKNdHC45rSQazWAh4yqfwrvScqSRX8JY0wuWhjp5nuKz0PGL3rGdrGcqp4rpa&#10;dS1R2XYkPfEgKgstXzDaryYQi1iXzDuE8bZAccWf08lzbTimgtHbi0D1LUBqCXLcsfKfTpJxxwyK&#10;RUaLcRx94Vo2ZKdQb8pvu4zk9MY8OiuOEUmvc+iYpCVlKz6PJT0fXnhQUiris965V3OF9m5JNY3w&#10;LN8y3orWb82Jv2lV5Fr8ZA+BnImBaAulXNyjzVw/zAYBTFzZ1+nsqtEbq8GF6gqx9hKlU+ShowkB&#10;VkYLP6eV8kOFJirHgLT9eNKTHmSLE81bGekx6C5Jh6jcYqOmfkOrFVkVDynStSOEnXFfQiXRRPFv&#10;szDSmvdm3ZOGysWCtWMI9kjBaUFjLQr7wsILs0GAdyOQIx4IXxltpOv1NcZ172p0MP6tO3D8myGV&#10;SHnQau3hqFxolgaB8SFAKdOqN2QqpxDWphgxPlN9Vq7FSnqdipX44Ol5op+sqRgUAuH9ta5a+fYV&#10;Mpbl+WpxJu3d0YjBujY5ArliJkjJ28gtxFp6zoZDo0XARLyQPKweP3tJbKXngje+8h5OvFRWqmzc&#10;+eLybrLekNi02g4+Z6QpXIOBHnPxo0HWgRmDUfHepsJqeROylCbpab/R+nppRlvLvpLHMZDeFp4b&#10;NnfiOZ8LMlaTkUo7g9jHAoHQTgLxVNe3bc/zPmXe1aiQqFW75GAqgT2r57N1DXv1Ws2TSdlOgbnh&#10;/cmHeTCMgd8pHciCvdLc8mQkW8V7smpXtoz3YjVBbKlcBBlIn6zXGN5CU5B5NKKQUps2A92Ja57a&#10;5HQKgfAZJEfQVjyvVrKGM4ggir8tCvFqCRoWgUS6tp079257eozNwasALkN/gedxRifNtbwe6Xj7&#10;cw3eMAYt1We/tJSvf5jJTiN2FeShFfe9GRr2KgyzL1w3q+o618nYV8gifHCVlpmk9d6SctmokG/C&#10;dsG97wvyjfYeLMr+o/J92cFX6wwQCwRizbYBgE+Po4VyI12fupt0/ZH26bdHPJ7O+LvfSULSeFjS&#10;YMx4Q/KYLBLSDOm2Y/t8rvhC+mAm2euqY17EmHkGItnxl0jPld6RngPWGoFEKrds3ytlzcpK3Wrq&#10;ORVkPUmY6wECwWhZ4Msg0GOqadjpcUS6p3H6F7jEtZXwR1aj1gssU1qtVaxX5CVZye2pfv5EbVbO&#10;m7Kqb4WhSmm26Zg6yuf9uwoJMzIDqhnulLLrxfEF5XilbNUpxOkNT1BLEvAnJFtNqlwNAukVcvCU&#10;b14pvbyo7CMaz3uAiQI+M6SksafzbqTn6tujAXQLe5oZ+hPnbq3YtT5CLT125H1T5BduALQMrBTo&#10;7pXVf294ZlZasBZgn4UXQGTXwqRz6gok0gmi4SQiibNXvAS5LX7eTrkXlgcykN54c2/mn6N7pb3E&#10;kLlOVsddbeb7m3L/YsYrkffnlTGKnpCaC5zEVYHzV43g3JNevDdf3irkc8oKNxjGXLZG3wxvw9Nz&#10;WiQ3sIF5czVE6piRXUmfydELImvZ+aVMsMCu80b6ZD/uXcnCxEQOWsv4XBNGOYCqVaShnuyU2ZS9&#10;Jcl3usjodmTPpZEdir3yDObIPkcgK51vD1RzDXj7/PQMOZhD4MjDdjWBtB94fHteAhm4za3434Qc&#10;pFVP5zy1UsvsWFgpltp/d2wFzrvaJmJY6DnW4+meGs2L9jjBpDRkOUBJFiY2pM9L4d+RhrYnPXtp&#10;FvdgMe7LSnr/qeWCZ7DJEMiQIUstaC4lvNrA+hFZtqNy7EQrCH1FPzvgByBcTB7Txce3NzOsU4jA&#10;kiliwShb++beyyoIZDaOqZScMBv3RvNYBkEAGzuOhh4L8Bpl5S4JdDNWyIEeRxjn0os96QWash3H&#10;SnqKcxTHQ2RXosvGl14x6mczAjXvlwwZS7uP8tzXCgLxdD7+MVTIXxvZadTodQW8VCYqdeS9WrN1&#10;O48hZoxNKMgU3tj/wAhgUMhnykg3k2FwUk+qVTGSbYZwFkES2r87xbOaDUPI4xlyNrk04JMi60kZ&#10;Tp6jXIkPZMc9oiG/8WuevIuB8jM8rmipE8lO6V4LBBIqSKZEIEeMeamdjHZcDdlxJBAKUOWun5Wy&#10;Si3Qz2BPID1mjMBWkCn2xFDky2+1TE/XxeqPlYjMVXhcGnkkIkrV4JuyEo3C4HXMWEgSWIQ8ZGn9&#10;Wk+toJznKMjUkx73yKU894rH1CrGcDCkwqNxkVxNUCyQg7uAQI5Aer5tQRKeFU/Q3+5/6lM2wEQC&#10;NfAHieTV4y4bqp8I2BV+5wsvVG0mz6wYZFk9v7FrYxFDqCBK3m5C66uUJLKBHntTrZl9vhlkw+ea&#10;yO6yQfFWO/HbgewmjdLr8JRvFSJX4qPhdWz0XIuyKN7QkWfUmozoMveq1kvJEch68P3V7nPIyFcD&#10;PU+5jIoHCU8E2LXyqs3O6ul92iHUHlPDXqaFyjEST8caQQ4Fw9qy7XtDduEv8WQYoyCur1cMtFZZ&#10;7SjfGVgaRVkAya/FRPY8Edl3S7uesgZiYp6ZtRLWDKl2PoH0+edOIZwjLVC6jHdqLbZKC4IaAjnS&#10;gbc3rudqeFSJ0OeMlDjRa2KbwDdHqCSQYBj7lb3MV+WaO8rHa9Jqai3IB7n50/IFtFZ6jvSKeZ61&#10;1CrbHOhcPKkxZKJIddlfo0EgctW+iHPjUxAXY6VrkWGfkRFLBDIwY22lGafaC3n8lud3lSTTFQgk&#10;vDOBSClVpkEHY6HxliGQkdCNF7jAHd6TPTTSa1N7Az3HGbYdXpOUM3KNJFdmoGXBZDKWKz1W8iei&#10;0DyTjR5rN3Lk4ehximHLDNemHGdQJKNEvD3zFr3wyCIjPE6KchFgzWXhHYdXxbCO9Bwr0QiEyE7L&#10;ljUkGoloM8mtAsmr6kXWDIE0hXdmuphAZGPPiexixjfDS4v0mMUX6TX1XcA3h6Pjabsjvba4kB9j&#10;TYqspVX7g7KdPK9UAa4RhkzzTZX6VuLCdPv3qXDNY8FzCoww0tz0FGeQWju/j4H0po3Ss1gyXoYT&#10;v12V7dYQSMx4SL1BZJpRDKRntl1RLzJkCMSSuWbFoA+KBHWGQFplITErnrj2PM/iOQOBAFWr+ihW&#10;hwPVB897sVqd6bXpvTVGP8k1TYZovCCkvWQ0kp6+WptNo418ra19kRlY3Lg6xRvJSUWzcd9lG3Kr&#10;6p4HXL3y7MigvpTdZnE9gjDCifAXYXQXw3vTVtaN4RGekVh9gUBC5lr3ihd9FYGQckwyttUVCKQX&#10;9wiBdKConb4pcsxG5QaGb4Yu/aqHLkceI+kV6Vp2jpZBFiqJhBuf5BHMzMPwdKw9RE/5GE+vrPDT&#10;oKWk+1uTEduMd9mw47XiIXKVLA3jxu57rp1HjRTaCm9MIxGtE8BKevxjzCyM4sHnsCkQiMucq6dr&#10;O0xbBKK1om+N+8GJ3gtpEgCqdNxIz/UTQ2H1bhnYV+SQO8NASlnKV5LIanhIjnlmEyOI5Km9MqjY&#10;0ePIWi3ewVeL0ZDFkpfS0WO3ZIugNkYkPB7C24zwegxpvFvjuUpymkX60TCIm/B8NBLRJjBatSLJ&#10;Qwl03UiCkse50f5akSOEZg03Gys8Ep7gwL+z0vmCTOCbYzMMidS4Y4ZAcnJXf/Hxat7Boqz2F4PA&#10;NBLRZmN/Fpfd0XM6LV9pN8Y5DaTHSVrhVWxCguoZifHru9Jztb301jgZay3MLe+qU855MDwfi0S0&#10;diaB7DRfzYtdDniNc4FA5oy39R4EEsW+ZoP4+NRFOWrYw0wCFmTfnpHsYPlqEEO8+GXYI+9YHsSc&#10;kQNayrcDT1Xd7pPdKycIflKMR654MQVPZe2Go8fgqfZsJC/M02N9gPQstCBxzBhUXqfQsOMOguhi&#10;gUQW45wTiazKNaqVNa8kkFhYDB19Z2T3gaVAINZ4Bi1pAgQCZNHSc32DNoY1GjqtRSDzyZX8wH5v&#10;SSBtxYsdxbFqLcg1w/tZ2zg0TJKKpCcsJKkmrc4DPSYVWO3F54zH1zIPjcseWs3LRnZG1UTP7e5l&#10;/YIkiaXCE0nf2UgPoi+kF2qOVFfjpCGeIJD5QgLpDVkvCrlsMAjEs3PJqQ0AULWKKTXqWzNezFXy&#10;TzJEVrV2zsBbLSZmuqdwllq3zAde4kj32oeOeQzji17EjZ77HyXJy1oM8N/Jfl1zxltb6DnW0ghS&#10;sQxik/HoJtKL22QMRM6Zt0hEq/1IMY7Z8DyPFh1GyrcgyRFIrJT0aheBWup0LEha/JmYQCDAGZQM&#10;qkwZbZWXJLzj8fhKAtGGEm1UTgXe64Fov9fmVVzpOR7pmpwzXmOldKjdA4tEUnruKuQ4q918EMfr&#10;yU6d1khEEo8sIByNcz5SdFiq35gzUml/4LnOQQ6kshomkkGulowNANUGaaHH7qnS0KyKgR3oNel+&#10;4QSBzMbKUBZU9Qe3X0MgkexAdqRrYiylKvo0v71VZLBlh3RjyS2ucM/kDHTPrlUi8VnZ3kB2fGOo&#10;kLO0v3EvKpIeH7KKDq175XcSiDd+ewWBBLKzE3MSFpenJ3qu4wKA08SyKQSS5A9Pr8m4soycpRW3&#10;7OVrmPTVZgyu1bn2bDGXRSCjkI/CBfeGpxkPOwyQlqFkrbYd6VlLGlIxKb/2crXPYxuDsUKXw7qi&#10;ILrxIImkDLZgEIVVdNgeIJDhAIGcWVisxntiTYuUc9zlM9vD/AFXwDGvZHvHB8wKcvLVrXwhc/GG&#10;VfEGQsV2a+I6WgGd7HSrxZm6D7yvKageqFwHke7FqhBzz+QPV/DO5D3tMqSUq/mwSERr6GjVisjn&#10;mRPFUOGhyXG/EpH0jtHyt1dJRr5AINocH0m6pQxHADiF7uRK/SimCk9BK9xqjRd6ZS+y1UqCG5i5&#10;4oXybLVMTC4JGSkofhMvVVbpJ69FawsfBNGuwsimeJtTSGQS5DMqBKD1xLJavLcKiXQZWWgwPM9Q&#10;QSAl2fOKmIMmz1nB+tx0S7QvAV4GT/cMj/f0gkrFitpqa1WOXc4y0WZ4k2JESi9WoOfiuoHta6LX&#10;jwJ+D7KYFUMaFSOsjcBd6Xmk7SAM2yRkJZkWvGQII0cillfhSG9Vr0l9MrjuMp54LEh+V0injh47&#10;DWjyn0aCnt5vPDUAPBmRqLw44fayna0BqV1dyYwwqzhsr/zkMvtMhW2p75NWfW01n0zGd6ZrM9be&#10;E5HsGo9VGC5eoCirpRfhJVqzTEbFiPcHSWTIeBXaszNmnquaVXrMkIM/SSAypVrGacLts5Ie69Hi&#10;JSNMG/AK9EyKGciOg6zvIG/NlO8OLDNpAnuZc0Z7pedgZ02r90h1M1ReOTv+vb1Pq5jTK4ZZ0+Jl&#10;+xFu0LT28prUFOkxIaGWREay+2FpC4HkbTS0f9JhyEiV/qScOVZ42854T65sKgkAuwyG1U5Eq0uQ&#10;27nCK7Gys+QKrBWeBB9RqklvQ8Fg5dJ9a+fJf5esliEjzcgUap5xJedWaIOnFmM/LT13EKglEW1e&#10;uyc9s0wjCi7r9FTfjLElOz3Xn3g+HNVNCg2Vi50AMwe8Cq7CMM6GUdcM/nqCSHzBYG9kx2Uc6d1q&#10;SXgbmu4uhyulSXwp2FpbyHfGK2voeULhR0HKVTFznWULdllgWAok8+JPR8+FhKGSRALp81Gspooh&#10;s0CxJkO2BtkOlXKsv2BRNxheSlrobfSazhEAkJWw3g58rN8ebVZYO/Qp7pC/QuX3cqvDPdMQzxC5&#10;lAg/UhLLSVlDxgNbKT/gSkt3Xcluya41W9RIJJBe++HpOR7AY1ar8dy2tK8YM+fF7c3AagvPWFBk&#10;WXn+yLQCXopI92rt1nDbte6qUtqYL5Rzmsz23gzjUFq5SbIJVDe+t1biy2nUZ1f+0yeTspK3KeNk&#10;K7sXgzCYpXkz0mDOyu820nuyaZlYQbknnvTki46eK9d7cT+mAgFS5WJmr3c6ViyiZPwtZbgFw7MH&#10;gJesLnMNFq2pdUNhdX7G+KUssPRZC7KRNwhiVTyh9YC3dIWE5dj55IoLp51E7F74nFiV/Cvp8Qpp&#10;+FrDGGrGLFA+4L2HRLwh5SxkxzeccVwagdRc8+2CBZWnexr0lpEOrb5uUoqbYPqA9yIQTiK98rJ2&#10;he3MFxuyWHGsge4ZNSUjtSc7pZZAhowhGkifPpgkm5iR8HxB9lvpdRXvPiPVTZQvavPi/FMLlKZi&#10;1X2WRBw9x1eszgepyr5jq3Vr4VLzXDu6toWJdh8Wg5xa9vxvhIA68CLUxhtmwy3vyW6T8Ko037ZS&#10;4lronpHiMrKClnrrKn5nfRwzOlrQNdCxWFNuBXulkbIQqL5+4mzjwEVZwMihWpGeW9ZrNSE1RLXn&#10;U9vB2V/ojUuPYqTHYkx+nWvOC14IcNmq3nr504psFQ/oXHi5zrRL34MjL35Ddm2Ao8dGiLJGoCbJ&#10;YDSuUaiQRPZIZIERhXvHa54kOFnln3uOnCB/TgC1z6XWgnyjx5n2zjCgKz12LPZMQgwFaTQnk+4h&#10;kFdNv5RD1Ry9PlMQAJ5e1rGwWgmVK7dIr6+JsDyQlfI1HZOx+m/ZC59LBmgK2+eejGZQ+TWMhe3M&#10;zDDWej5XGYdI9wrzVJDn2bmldNmBfW8iPWW3VPQ2Fp7L2fAsS4a91rvgExhH0iu6BzqWydTS+ZT2&#10;EmShZi2BoBoduBxdYTWWNHZnGNJRebn9C44zUr63Twq+j/TYAt0pHpLWu6gnO0bSUb6NSU4m2TKr&#10;5JqK567SMM6Vxs0rMt3RVG5OkknWXNiqPxGhRv6lRUa4/X6lx1krFvGmgHikcrq1e/E79R4ptPI+&#10;JmkvXY/1IlkRAKqMSl9YaY+GoenpunqIWikl0r6A4Fwp9wR6HvPKDfksVuk5QzQpxn2rJCBrZR4L&#10;96jduUhIwfdaOadWW5eLDWuSYLzQE+Xbc/Q8NZIvKL4DHJP4ciScWuWDPICXrGL2GApZH7IqBPIZ&#10;A3V7DdceI9Nk/r6QPhvjTFZMjki0CXuBykWZudV6Ctw2mW0meSu1N1nJ7iSgJVwEwzMqEUkUctpH&#10;FM9xye3MILEkKQ/s/LRpk04sihDXAL4MgciW2z3lW2VP9DlSB4+mY9auBFNrdy8MLW+PrgV596w2&#10;/e1admw/Q0FWK8VvOrIrn62hQ5H0uei1qeFWTYY2hvajkYx6LEiMZ6UivtiY2DXexLO0Mm8CcQ3g&#10;U7wgewlkZQ90Y0hacqX50cbAkl1KEtTEzsdnVrhW0Dd3nfdkTTnS05C7jKQTqBzbyNXzTOL4g+JZ&#10;DFTXlFLzekqS6WeYXTFUGOqJzgWrOXloRZrpO6tB2BFmDPgsL4m2ms01xOsqjYb/wPNrCucXd3pn&#10;gyGn5M5bk5Fagyi4LBPJHiYkM8CkQd4qPINIdgZPoHssQYvdDHQ8ZtKKFf7evmcf9dyMind5NiNO&#10;1nQsConLeSsoDgQ+FSbKF+WlQNxEj1XPkeqL7D4KNce4Gi/isMM4hMx5TwX5KmdIR2O1qpGz9FRK&#10;BJLOWWuVMWaM49msLXkNV3pNarJj53GFvJs80obyNT39gWdTm2USlO/UtIYBgA8xtKV6B5l5VGNI&#10;1g86nxqtXTvWvrDqz8kTqUqYTyWska9SM7yRyi3QfQU59/SchcTvYSR7XPBI+Y67gfL1MLUZXUOF&#10;BzKfvP/biWfQK88G7xw80PP4gLiDPFpFTpQJKtp3rp6zDgCXwVUQCX/5HdVr3h8hQQyKrBOpXIks&#10;s4/CjRhyLTL4NeyZIQk7PTKnGBKNqGpSM/sdq1U+wtca6jVQPjguCXejY4kae2IJjXE95f2tiad4&#10;euxey6d1aiNxU5ysOfBsroqsZyWrWJ4fMrCAT4tkpDbKBzkD5WMmjSEJvefMAk92g8WaFXNacUZ6&#10;bLrnmZGZlG11itSxVB5z2m5bYSxzhmqrIK6GeRe008jLYHfDDGt7gkAS+aROA9bKflGIpjfkJ5+R&#10;H7UhUl1mEXBGmo0KEYxkz0FJz9KaWZw59r5G9gGAD4clBy0Ft3zMSAKfqWYk0P7WIbUV2leOvm2Y&#10;lMKLGnMZZVzK8YV/f6N9faJ4B+L0aQ0CL8lVWobYUpD+etJb05Q86DkjUWr3MNJ1WWKOyq2ArJkr&#10;uZYsXK5b6PX90QCg6IFszFhZRsVn3PKuQCCfzQX3tD9uUmoBc3VGWrdD7unoMQlC6z6sZViVmj4m&#10;72Cm/NhhXyGrWdseqZzRp3l3ezLBaghto8fZGqWGkCWMBQJZFakwkF1HJBWAmT5H8grww1ErPbiM&#10;YZAGa7hwNS4HT0V67FZ7tYGuJY2UqeMMDyQc9Dw8O7dQIBBPdcOzxsx5rIVVuUYerXGfU5C5KUhC&#10;I5U7IPPzLHmNC3s2tGaMe9rpp3sQmFy57vRCnHE+q9iX9D60gtBBeVZr6lYA4N0wZAxMFAYpGiuk&#10;yDReLySNM5hpf1puCVZxWy9kGvlxO8ho3mlwolj9OrZtPn/EFYyzltBQ6n22ZAy45RlYBCxTwJMH&#10;oPWoKt3b0vc20odsHZUp0z1bTnqUA+mNNCXhlUb1vilSnbxf8D6AT4GS5JDaK3TGS2d9P558yFsq&#10;a917A/WOHgv5zjbf8xmD1BYMzUr52o3cOXjSW4zI39Zk2vHrwT3G1VjtxgP3wNFjNXbpmcsRQik2&#10;cUSmnDPXaw+BbMpvZyH5bvQcY9S8pyiIqCdkZwGfFK5SLlip3IH2qs69Ld01/lR7YTXxe2VLjMBW&#10;0qOy8l2pbhSvlKws729v5pqne38lqiSQmgCxo3vNSCP+vtG+QLNWHGctEFZ2jY4Gto+mEw8nCMQr&#10;3qAXHlpUtu2MRcQmtrUSqtOBL0AkA9Wnvmor0quCynLUaYo9tPRcy/IKPbjJkOooCKYmUKvVdXCP&#10;aKLrq44tA91c8JzsOdbV8JRi5tpqkmnLns/+QgLpxH0PtD9NNiokyLv4SsKcDdLSkjPiRYsyAHhX&#10;MgkFz6S0Cl9O7D9nmIPyQnLP5QqPpJTBM+z4rjQQR6fh5cguMqLNHVdt6mdL16Rha33E+oxE1ZI+&#10;b4SnvpYqz/c0gLxq8SEbIHbifLWiTy143ov7JmMfSN0FvhyC8VJ2xmqx1Am3FgPl22rMgkB68RIf&#10;JRIpn6TWJVKrdkLC2BvETfGicPB6acWgc4GAa4ZcRbpOa7dkISvdVSOWaJCgM86/ltDjhe+IbIi4&#10;imu4VtyjTSGVnj5P3zkAOAxPdvDR0+tiErXGgJSX7Wi2ljzXxiAWLRPoTCPCVJOT5BNPelX8nFll&#10;D4oRqkn5TQZtNQxsmleR5DieueYyXuxmeBkrPQeJtfs9KNe0M1bvI7tPuUB6KcnhrFy4CTIJpMu6&#10;WuW5z5AhgufAl0PShD3pmnV6GV75kJeM8ljwlhbap9lLQrQMRdhxrLlizSs/TjFYqfYiJSNoPb8C&#10;5QP68YBHo3lkkyAYl1ksaO10+ITEklza0WOW2WyQ/hXISbhzhfexGlIYWrsDXwY8zVDLjR+Uld0m&#10;VuavWiVZ8xnSdLsUXE9GyfpuLZFs9NxnaaR8xtRi7NMJo9nTdRXxsuZAO44aRMrXs/SGx2TNPbHk&#10;vJRdF+g+1jUYXlKrkNHEntWaZA3Zmj2+6PnUzjclfdR4H0EsXFbSA/MA8GmxKC+AZgAWZaW1KC/o&#10;kDEyR+FuxqM3DEzySBzZsZsaIilJZ7NBwBNb7ZZWjP4CIpGNCB0dS6Xmso82cjb1ukoyW298J2bk&#10;tUB1HRC2ymdmoHJgeaBrW83sIZDWkKB6w9PKVazD+wA+PTQjqbnlzjB8UhpZSY+LRLp+NrYmsSSP&#10;ZMiQgK8wqEcNXK3XZ6X9Rsp3TNYMYk+vyTIqkU8sHGcoSGH8+UqZSImonOGRHjHsr0I05ESt7kMr&#10;OBwoX0jYwDwBnx2yed1UWPVOlG+2Z63YlxdJXprHkdpeuMz5WESidZhNWVNXrAi1Ft6jYSz6Si9I&#10;nuOrNH8+R2VPt4DGkEKTx+YonzHFg+ecaDuFVDRjnQr64sXeSKucT0f5GEe6352yOIH3AXw5cHlq&#10;qlgtzsbqPhgeTTKOZ6uvSxLXnNm3J1ufT1lbjbK6doqhONu6PXkXqX7DF75fk0lVO2hp7+yRFKsY&#10;KmW31NU2XXNfuYruKT9N0ld4hY7qsvfiwUUKl/pa49oP4t0YSE8S8PSctTXRNbVUAPCpPJLc6l2m&#10;ZZJhaFZ6bT4+N0RaNlYyYjkiSYVrnr30yUD1HyQtDGIV3VaQzKL8ewrgazJcI+Sjo5lj6Tp3ZA/v&#10;6oxr1yok5MQCwQrmd5XPbI6Acxgp3/wxUH5AlPbeyGSN6YWLKwD4UAIZmfQy03Pvosi8EqL6iuBX&#10;DZ5ypAf8ZW+nccdxSlmkVoJr6bFzcf8C8pGr80Hsf82QdqB9Fdw1rUFqFyAyIcIXrk/HjG0aRVw6&#10;9hT8nw5ee091rVAWKo/6jWQPcbtqHAIAfDgcW42Giu96qms7/p6Dp7Q4xmwcf8kQWX2aSh5UoHLq&#10;7VVel2WA5oy0tede7Zkh0+7wCPjApEh2i/3+dp/2VP0fmWsuEXdKYQPZw7RqOk2jZQnwY3DWAL1H&#10;ha0kkZAhnF6RH2TG2FK5PV9x/oHuWV8pMHxEupBGzrN/s66322ncB2bcG9KHW61CHkoB96trX2qn&#10;Rr76Gdf2YdW1dAXy2FOrBADfAsMFLzt/UWc6HhfxdM+yaTOr8xrZrCE7+KutIvuD1yZlillGm2cO&#10;8Y9McZ0yXsZmrJitlbIkitJ1SvNJSvduj2R49HN1s0rLi7OeJe1etgZZ807TDqYE+Ilo6Pg0OE4g&#10;pSBwDi3pQcvZOL4r4i4d2dleltFJRY4z2eNK9xYSNsa+5PWZhZyj9ZNKMSJOCuvt70c9I+15eSWB&#10;vHo+zFSQsWZD+uzpMZEAAXIAEKv8o4FYS+6p8URchSzAR6xOdG0h4KZIJ94wJs6QjiIdD2Rr+6qp&#10;QA+kzwopafThguu2GPJOpMdqfjnBj3s50TjOK+9vrVw4G4sKFAECwA442hc45cYu0rGJg6NiQGpj&#10;FFed82wY9kh2ZfigyF8pXjBWenWzIVPVxJWsQU81+z0rtwS6ps+Tde3DieOqIV9ZOGh1CO5gEgAg&#10;D0/PWnkpWKgZwfnginc2DPSsSFncC0mrfn+hNzIJUtCMikyv9Yonp82Vd+xaa9iTmOAN6adVCHyh&#10;19TuDBcSfEt67OsoqdU+93x/M71/GxkA+PKylZWKWavrrwUZqpTSOJOeeRTpuVVGqQAuV+RWi0YY&#10;sY7spIE9nsFE+U64e+JHmtemeYGtcZ+nFz5TgfQ2Oa8MNgc6lxVotaKXC4xIyLICANOVf8Vn3vHy&#10;8iDwSvkiwJqK6qsM1h4JSEsISKSmxQ6sfSz0mLWVvJc+41FEgyT8OxDInmSMVzXirG2UGdg186S3&#10;KEnXXKtKR50HABSkp/ciEE91tRbJSKWXe6Z91fJHV46aLFSCJLvNIEYeIzpzjT27PimI3WYI7UyV&#10;dGoJk/bTKZLWe42kHcluBlqS3vhoXU4eHX18thgAfBmURoie/dSk8850vFVKMmi1QWt3wkjtWb1L&#10;yW00CHO4gMjbSiLTUn0j6ZXjgXk/U+b4kjchK/Qduz9J1tromkwrzZvzhW068ZuOLUx4LCvuJG0A&#10;AIm82BOp2b9WoDYcOI+O8sVue1uQbHQ8Q8jqrqulB+9tHVJD0H1m5XxFQWC6lp6e58pofczGC2RF&#10;6VElr2HLPGuBnrPcouEd9wQCAYBDCHRdU74jg4AcWwG7k+eSUmpXOl4P0Z6ULqz+Vl0lUTp67iUV&#10;6bGavdmxf24wI53zKvm+pVdV6gI8XfR8jvScbCGfAWvuTU5e5dd5o2Pp6QDwY72RQMdagZcIpP2g&#10;F886H1fxO6v9dy0hWt6C1kK/pcfZJmfhKB+/STIVbwGvfSLdZ2TIGpckie1J+z4iXw2KJDiSHdvx&#10;xjF5dvw1GVtaDCnATABA3csznCSTWaxSPyq/XluNliSySOcbRy4GaUmD2Cnfv+JazSeMH2+JUpJz&#10;uornoDv4DGqFpaNBzg3ZPcLk76adx3GFZwwAPxLuhGfSCSMgkYr40ryNV3opeyq++wsIxJKxWtKD&#10;7HI1Hy/wvvYWyFkxKa0GKIpnZFC8l6MBc82LsMijIbunWkrvDfAkAOD1XofU2tPn6JS7nHTk6f3m&#10;KYw799PS8XiOtQ2rfclmyDVn9Xa/kwRLvbRS/KN9h+dQi1sF0rPAIuXnifS0Px0bAICduDL2UdPQ&#10;r6fzQVZLauErZEfHekJJ+aS94JpahOYN43mmbmMvgUz02qLM2vu5VpBHJDuDcGPXbaTXNJUEAKCw&#10;Sn/FZxTGYqbjE+gilQO4SeI4UsgW6XyPJIsoctlYR0bvXkEgpZ5QvSJRXS05RsXYc88oSVKWt5Se&#10;IUd6jdMoZDpUlgPAhau/V6Ty1sgHju51HKViM8s45CqfUz+jcMKYHek+Gwzyys1QGU9KZ5ocVkOA&#10;mhSUsueWAkFfBRkD4kSx0D0eZw33SkS3ZY51EtekpfpWKAAAZFAz9/kqGSseJJrNWFm24jykcU4k&#10;kj6pCttVGuAj2nmT8QImQ1YLdE3h2npgO4tyvCXP9KrRxp1i8LnnYcU7kteh9a6S5CFboPBMrx6v&#10;PwCch6PXVqenlfyRIkRPeqxjFCvVQdlWyTPino+mxR9NrbVG1vZk9/062zsqnPCeBnHO8hp45e9X&#10;rN5j5t60yj5Teq6Wpp2bLMivN/8dZoAAwIVIhuIVwfVQkKFiwTj2dJ/DXluPUtMuxGqPzuMznu5t&#10;5o8Y844RtZVAsNCxEcGWDLaH/JKc6BTCbgwPp7R6Tx5Cn/GErPvTKfdjoXt9Rs5j7o17MCreCCrM&#10;AeDFhMI/DdV11LVWld4ggBpJJNK+WhRuHIPwWLR9b4a8JD2TGhJpMsa81jtxJ72esSBbBmWxMCok&#10;ZxFIifBrYiersZDQjL+Wnqs9X9r+tRkzkK8A4ANwZq7IZLzgNZkxgcqxmprmibIBYzTkrsYgrlrZ&#10;Q652LeN6Rsby7DgDlVOop4prKA37wn5b2xW45B1o58u9jE35TS4us7DjGUhPS8YEQgD4BHB0TVpv&#10;T8eC1Vbx497phI7u+r62GtbiKnsaLLqMMef7Wg3SKcUwZnbtnEF2207SXyq9vblAajWNFTvSs6o2&#10;5ZqNhecptazXZLwA8gCAz+eFdIVVaJeRjUZhBD9Dy+waiWxvDcEgCMHyFqwYSc4LsY5Lq0OxCGSl&#10;e9v11iCovWm8uQVGzHhoYSd58OJBR8/xtUjX1PUAAPDORngRBimQnuHE5YqP1qRLw7aO1j8symqZ&#10;hCSU8yLaggfCV++azOfZdme2KncVx96z40/ZbzXXwDL6fJGwse0O4riHwnb48yXPeSN9TgzIAwA+&#10;ObQVp8us8mcmJZUMmmefV5KI9JqSgesO7rtRPJH0d0kC3lidtzulojPB+KswU75lTbh9BsUrcmRn&#10;aEXmdWj70Dr6gjwA4JOBG8CN9CCulBxGeta5axCUbWmr4UQAK51vLc4xKfvea5gd3dOROXixoxN/&#10;T12LhwqJrNRG5r0hCU6ed2t4fCvZ2XKO9OLC9Xa9Ojo3VRIAgHdCMAiipqjQ0T1dMxmEhR6D19KY&#10;WttqM8d0JHuqZjWtGbeZSUSRHoP73Hs6U4CXvLWZ7nUqA+Xnl19BBEeOPRoeSK6brnUenv1OEkR6&#10;VrQuAiAPAPik0HLy+4yhH5hR5ciRzsCMYM6zaQtEc7Q4r3alf9UnNylwKcg5PSPls7JVl5GQ1koy&#10;DqT3J6stUp0YcY1k131o21wJfa4A4FPDkV58t1dGKa1GU8B0qiSRXJ3DmRWpp7rK9vf89Bffz36H&#10;ga8hkSTPDQUvjmeDebrHRtYKsrX6ZAEA8MnRCqmGDqz6G6qrYl8qvuMKhLReKOukFX8yZK9uSCnP&#10;4yx5BLrHWEoEzptQOrrHG2r3s2XOwbFn6Uw/to3Q2+pb4N/gEvxo/DYY/+XX5++/Pv/86/M3gzR+&#10;v+z/+eKX/s9fn3+kfBHefxcyWst+exWagoTid27v3/36/N/bf/9x+5whv6FC4vnjdq3+oHsLm7/Q&#10;Yyzk97X+l8ICQy4i/n7b7v8Qf+/p2KyO39v7n7ft/R2vHwgE+L6SV3cjl4/Up38bmf94IzZu4H4b&#10;yn8yCO+74Ddx/jfj3/52I9G/0b2yu2Feh4Z/VoiAYxILhD9v1/jPDOHs8RD/wGsFAD/DK3lPiaem&#10;ZUdHz7LYlUOGHOUD2jnD/AryXpRrEOme4fT7OzVZdL+vUUotLhn74UXXFoAHAvwgfKXW2Ul6+6th&#10;iNN41X9gBPD7N/96W1n/y+3vXEaTUg+Xa/56W5W/Cqkqm1//f2Ie2D+QnqL7t9sK///czsvdzjOd&#10;818ML+ZfhVeSSPSvdJcu/6S89AUAAPD/4xXzRV79iXSfPzFQ/UjdQHYNRIKVHeYv9kr2ph9PdJ+7&#10;kjrw7r13VqNFT9fV5QAA8INwNsPmqxHPXDCq2m9ku5PxhJH1lYSXij9TRllNu3de1yMJLxGu5tFE&#10;KlfNI/0WgIQFmHB0n3qXw28p5OoMrffAb2nmP92MNzesf9z+zgmE43dWkhXc/vtN7vmfVM4U+220&#10;/yuV613+5SY10e0618YmfstQ/4vuweuOnjOz+He5NFeTZfX7uP4RrwkAAGfx2Yr2tNV3+gRBiqV5&#10;75oHslTuO4iVekd1EltqEbN3ZHGq1+DjfceCp2J1Lg6FfW947AEAOIuabKCPII4gvKlA9ypr3rTx&#10;CIG42/+OVFc0mXpAtQVjPldu02olQjcyKBn/2h5cjo4NqgIAAChKXHsN3as/fHBRmsu9FgxgqQ+X&#10;RSCeGd9ktEueWJqr0tNj36yN9gfAOTGlY4hUFxdJXYprYN3jgFcAAICjCFQf+H2PwDwP7HYVhtQi&#10;kFIQPQWxOeEEQSYlQ76Q3R+qxtvgxnsPcaTr5HbcZ81rwswOAABeJl9Jo1pDNkcIQxscVdumPv2u&#10;NExJm9QXC97PEcNuEUwqBAxCbtojVXHv5wjSuUR4HgAAXIlkUCe612NwdLQ/6F1Tv2HJaqVguoRs&#10;a98VCKQluxW+NiK4dqZG7UyM3Pz6kswFAADwZeB2SiuJkPaQR0v3wU2JJPiqPBqkNzOvIdC9VYhm&#10;sJMnEMXqf6b6brOeyllNMmPM073N+h65i/e1cnSPuaAjLgAAXwY1K29p5NfK7yXIwHXq++QVb6gx&#10;JK4zEwFz8Z2g7P8VA69SrCnQvVdWT/kkBwxyAgDgU6MkX03CiOUIx5qpMVI+hsFlpG3H9lMG10aP&#10;TR0t9Mb5UcYDOttkUspygfKZYKlqPtWYLHTNFEgAAICXwNPj3PFIdufbI7GBhu7DlmbSYzClQLNs&#10;zTFmPIrUQkQjtECPAXV3O9+e7GK9PanQk3LtSjGRNGSqp3yCATKrAAD40lgVWcYd3JarWOWvYgXf&#10;ZH6zKPLTTM9xE8dkpK3CG0kkq1Wdp3129FzRniON+UYYLeUztVI9iMOjBwDAd/FY/MltBMrLVavi&#10;1eR+k+Zj7KmtiMo+LaQWJ17Zjqe6QHryTtKExRLBBDxqAAAAz0SwhzhKRY482FwjhTlGCrWV2w0d&#10;qxfZEzhPqczwNgAAAIyVfG2cw8rIymVn1fyGx0c86bUxGkp9suRnoHtcYy2QBrKtAAAACrAMaVCI&#10;ZqsggUi63OMOkE8NWjrfX2zZQVoAAAAA2QWIcq5FqQ4j1ZFMVBcwH2l/q/QSAtW3yOcDrTDkCQAA&#10;4ABihQEfCx6DY9/Nfc8rnsN8MYnwbXvmEaUPCAMAAOAi9GJVHhVDvKfOpBQw14jEIqgJtwcAAODz&#10;wmpfkuDITs+1vl/T2XeoJBGPWwQAAPB1ESjfedciklI8YlC8oZXsgkUAAADgCyJ11x12/u43AVgZ&#10;UhGXFQAAACjht3fBU4AxGxwAAACohrt5MCnlF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uxf8TYACqYNcl&#10;osbVLQAAAABJRU5ErkJgglBLAwQUAAYACAAAACEAlQMID+AAAAAJAQAADwAAAGRycy9kb3ducmV2&#10;LnhtbEyPQUvDQBSE74L/YXmCt3azKZoa81JKUU9FsBXE2zZ5TUKzb0N2m6T/3u3JHocZZr7JVpNp&#10;xUC9aywjqHkEgriwZcMVwvf+fbYE4bzmUreWCeFCDlb5/V2m09KO/EXDzlcilLBLNULtfZdK6Yqa&#10;jHZz2xEH72h7o32QfSXLXo+h3LQyjqJnaXTDYaHWHW1qKk67s0H4GPW4Xqi3YXs6bi6/+6fPn60i&#10;xMeHaf0KwtPk/8NwxQ/okAemgz1z6USLMFNRkoQswguIq79IwpUDQhwvFcg8k7cP8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qUfRPYoDAABCCAAADgAAAAAA&#10;AAAAAAAAAAA6AgAAZHJzL2Uyb0RvYy54bWxQSwECLQAKAAAAAAAAACEAUhMm7wVhAAAFYQAAFAAA&#10;AAAAAAAAAAAAAADwBQAAZHJzL21lZGlhL2ltYWdlMS5wbmdQSwECLQAUAAYACAAAACEAlQMID+AA&#10;AAAJAQAADwAAAAAAAAAAAAAAAAAnZwAAZHJzL2Rvd25yZXYueG1sUEsBAi0AFAAGAAgAAAAhAKom&#10;Dr68AAAAIQEAABkAAAAAAAAAAAAAAAAANGgAAGRycy9fcmVscy9lMm9Eb2MueG1sLnJlbHNQSwUG&#10;AAAAAAYABgB8AQAAJ2k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8081C00" w14:textId="77777777" w:rsidR="00406B1D" w:rsidRPr="00102E0C" w:rsidRDefault="00406B1D"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A270756" w14:textId="77777777" w:rsidR="00406B1D" w:rsidRPr="00102E0C" w:rsidRDefault="00406B1D" w:rsidP="00984C20">
                      <w:pPr>
                        <w:jc w:val="center"/>
                        <w:rPr>
                          <w:rFonts w:ascii="Helvetica" w:hAnsi="Helvetica"/>
                          <w:b/>
                          <w:sz w:val="13"/>
                          <w:szCs w:val="13"/>
                        </w:rPr>
                      </w:pPr>
                      <w:r w:rsidRPr="00102E0C">
                        <w:rPr>
                          <w:rFonts w:ascii="Helvetica" w:hAnsi="Helvetica"/>
                          <w:b/>
                          <w:sz w:val="13"/>
                          <w:szCs w:val="13"/>
                        </w:rPr>
                        <w:t>LIBRE Y SOBERANO DE</w:t>
                      </w:r>
                    </w:p>
                    <w:p w14:paraId="46515831" w14:textId="77777777" w:rsidR="00406B1D" w:rsidRPr="00102E0C" w:rsidRDefault="00406B1D"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xAAAANoAAAAPAAAAZHJzL2Rvd25yZXYueG1sRI9BawIx&#10;FITvhf6H8Aq9lJqthyJbo4gg9FAKroJ4e2zeblaTl3STutt/3wiCx2FmvmHmy9FZcaE+dp4VvE0K&#10;EMS11x23Cva7zesMREzIGq1nUvBHEZaLx4c5ltoPvKVLlVqRIRxLVGBSCqWUsTbkME58IM5e43uH&#10;Kcu+lbrHIcOdldOieJcOO84LBgOtDdXn6tcpaAbzvfoJrX3ZNNXh63Q6bm0XlHp+GlcfIBKN6R6+&#10;tT+1gilcr+QbIBf/AAAA//8DAFBLAQItABQABgAIAAAAIQDb4fbL7gAAAIUBAAATAAAAAAAAAAAA&#10;AAAAAAAAAABbQ29udGVudF9UeXBlc10ueG1sUEsBAi0AFAAGAAgAAAAhAFr0LFu/AAAAFQEAAAsA&#10;AAAAAAAAAAAAAAAAHwEAAF9yZWxzLy5yZWxzUEsBAi0AFAAGAAgAAAAhAHvA067EAAAA2gAAAA8A&#10;AAAAAAAAAAAAAAAABwIAAGRycy9kb3ducmV2LnhtbFBLBQYAAAAAAwADALcAAAD4Ag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11D9B3B8" wp14:editId="67D050B0">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15498" w14:textId="77777777" w:rsidR="00406B1D" w:rsidRPr="00187842" w:rsidRDefault="00406B1D" w:rsidP="00984C20">
                          <w:pPr>
                            <w:jc w:val="center"/>
                            <w:rPr>
                              <w:sz w:val="24"/>
                              <w:szCs w:val="24"/>
                            </w:rPr>
                          </w:pPr>
                          <w:r w:rsidRPr="00187842">
                            <w:rPr>
                              <w:sz w:val="24"/>
                              <w:szCs w:val="24"/>
                            </w:rPr>
                            <w:t>GOBIERNO DEL ESTADO DE YUCATÁN</w:t>
                          </w:r>
                        </w:p>
                        <w:p w14:paraId="3D073B63" w14:textId="77777777" w:rsidR="00406B1D" w:rsidRDefault="00406B1D"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406B1D" w:rsidRDefault="00406B1D" w:rsidP="00DD732F">
                          <w:pPr>
                            <w:rPr>
                              <w:lang w:val="es-MX"/>
                            </w:rPr>
                          </w:pPr>
                        </w:p>
                        <w:p w14:paraId="55F4FC11" w14:textId="77777777" w:rsidR="00406B1D" w:rsidRPr="00DD732F" w:rsidRDefault="00406B1D" w:rsidP="00DD732F">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D9B3B8"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2HAwIAAO0DAAAOAAAAZHJzL2Uyb0RvYy54bWysU9uO0zAQfUfiHyy/0yS7bAVR09XSVRHS&#10;cpEWPsCxncQi8Zix06R8PWOn7S7whsiDNbZnjuecOdnczkPPDhq9AVvxYpVzpq0EZWxb8W9f96/e&#10;cOaDsEr0YHXFj9rz2+3LF5vJlfoKOuiVRkYg1peTq3gXgiuzzMtOD8KvwGlLlw3gIAJtsc0UionQ&#10;hz67yvN1NgEqhyC193R6v1zybcJvGi3D56bxOrC+4tRbSCumtY5rtt2IskXhOiNPbYh/6GIQxtKj&#10;F6h7EQQb0fwFNRiJ4KEJKwlDBk1jpE4ciE2R/8HmsRNOJy4kjncXmfz/g5WfDl+QGVXxNWdWDDSi&#10;3SgUAlOaBT0HYOso0uR8SbmPjrLD/A5mGnYi7N0DyO+eWdh1wrb6DhGmTgtFTRaxMntWuuD4CFJP&#10;H0HRa2IMkIDmBoeoIGnCCJ2GdbwMiPpgkg5vivx1cU1Xku7eFuvr/CY9IcpztUMf3msYWAwqjmSA&#10;hC4ODz7EbkR5TomPeeiN2pu+Txts612P7CDILPv0ndB/S+ttTLYQyxbEeJJoRmYLxzDXc5I1aRAl&#10;qEEdiTfC4kH6ZyjoAH9yNpH/Ku5/jAI1Z/0HS9pFs54DPAf1ORBWUmnFA2dLuAuLqUeHpu0IeZmO&#10;hTvStzGJ+lMXp3bJU0mRk/+jaZ/vU9bTX7r9BQAA//8DAFBLAwQUAAYACAAAACEAUQslz90AAAAH&#10;AQAADwAAAGRycy9kb3ducmV2LnhtbEyPwU7DMBBE70j8g7VIXBB1GlCJ0jgVtHCDQ0vVsxtvk4h4&#10;HdlOk/49y4keRzOaeVOsJtuJM/rQOlIwnyUgkCpnWqoV7L8/HjMQIWoyunOECi4YYFXe3hQ6N26k&#10;LZ53sRZcQiHXCpoY+1zKUDVodZi5Hom9k/NWR5a+lsbrkcttJ9MkWUirW+KFRve4brD62Q1WwWLj&#10;h3FL64fN/v1Tf/V1eni7HJS6v5telyAiTvE/DH/4jA4lMx3dQCaITgEfiQrSbA6C3Sx54iNHjr2k&#10;zyDLQl7zl78AAAD//wMAUEsBAi0AFAAGAAgAAAAhALaDOJL+AAAA4QEAABMAAAAAAAAAAAAAAAAA&#10;AAAAAFtDb250ZW50X1R5cGVzXS54bWxQSwECLQAUAAYACAAAACEAOP0h/9YAAACUAQAACwAAAAAA&#10;AAAAAAAAAAAvAQAAX3JlbHMvLnJlbHNQSwECLQAUAAYACAAAACEAd0gthwMCAADtAwAADgAAAAAA&#10;AAAAAAAAAAAuAgAAZHJzL2Uyb0RvYy54bWxQSwECLQAUAAYACAAAACEAUQslz90AAAAHAQAADwAA&#10;AAAAAAAAAAAAAABdBAAAZHJzL2Rvd25yZXYueG1sUEsFBgAAAAAEAAQA8wAAAGcFAAAAAA==&#10;" stroked="f">
              <v:textbox inset="0,0,0,0">
                <w:txbxContent>
                  <w:p w14:paraId="5BB15498" w14:textId="77777777" w:rsidR="00406B1D" w:rsidRPr="00187842" w:rsidRDefault="00406B1D" w:rsidP="00984C20">
                    <w:pPr>
                      <w:jc w:val="center"/>
                      <w:rPr>
                        <w:sz w:val="24"/>
                        <w:szCs w:val="24"/>
                      </w:rPr>
                    </w:pPr>
                    <w:r w:rsidRPr="00187842">
                      <w:rPr>
                        <w:sz w:val="24"/>
                        <w:szCs w:val="24"/>
                      </w:rPr>
                      <w:t>GOBIERNO DEL ESTADO DE YUCATÁN</w:t>
                    </w:r>
                  </w:p>
                  <w:p w14:paraId="3D073B63" w14:textId="77777777" w:rsidR="00406B1D" w:rsidRDefault="00406B1D"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406B1D" w:rsidRDefault="00406B1D" w:rsidP="00DD732F">
                    <w:pPr>
                      <w:rPr>
                        <w:lang w:val="es-MX"/>
                      </w:rPr>
                    </w:pPr>
                  </w:p>
                  <w:p w14:paraId="55F4FC11" w14:textId="77777777" w:rsidR="00406B1D" w:rsidRPr="00DD732F" w:rsidRDefault="00406B1D" w:rsidP="00DD732F">
                    <w:pPr>
                      <w:jc w:val="center"/>
                    </w:pPr>
                    <w:bookmarkStart w:id="2" w:name="_Hlk5111169"/>
                    <w:r w:rsidRPr="005531EA">
                      <w:rPr>
                        <w:rFonts w:ascii="Brush Script MT" w:hAnsi="Brush Script MT" w:cs="Arial"/>
                        <w:sz w:val="26"/>
                        <w:szCs w:val="26"/>
                      </w:rPr>
                      <w:t>“LXII Legislatura de la Paridad de Género”</w:t>
                    </w:r>
                    <w:bookmarkEnd w:id="2"/>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E67785"/>
    <w:multiLevelType w:val="hybridMultilevel"/>
    <w:tmpl w:val="AB602374"/>
    <w:lvl w:ilvl="0" w:tplc="6024A872">
      <w:start w:val="1"/>
      <w:numFmt w:val="decimal"/>
      <w:lvlText w:val="%1."/>
      <w:lvlJc w:val="left"/>
      <w:pPr>
        <w:ind w:left="360" w:hanging="360"/>
      </w:pPr>
      <w:rPr>
        <w:b/>
        <w:i w:val="0"/>
        <w:sz w:val="26"/>
        <w:szCs w:val="26"/>
      </w:rPr>
    </w:lvl>
    <w:lvl w:ilvl="1" w:tplc="1DAC9AE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B86DE8"/>
    <w:multiLevelType w:val="hybridMultilevel"/>
    <w:tmpl w:val="3A3EE8A8"/>
    <w:lvl w:ilvl="0" w:tplc="BEF2DA02">
      <w:start w:val="1"/>
      <w:numFmt w:val="upperLetter"/>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8" w15:restartNumberingAfterBreak="0">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0"/>
  </w:num>
  <w:num w:numId="3">
    <w:abstractNumId w:val="13"/>
  </w:num>
  <w:num w:numId="4">
    <w:abstractNumId w:val="15"/>
  </w:num>
  <w:num w:numId="5">
    <w:abstractNumId w:val="16"/>
  </w:num>
  <w:num w:numId="6">
    <w:abstractNumId w:val="2"/>
  </w:num>
  <w:num w:numId="7">
    <w:abstractNumId w:val="17"/>
  </w:num>
  <w:num w:numId="8">
    <w:abstractNumId w:val="4"/>
  </w:num>
  <w:num w:numId="9">
    <w:abstractNumId w:val="11"/>
  </w:num>
  <w:num w:numId="10">
    <w:abstractNumId w:val="8"/>
  </w:num>
  <w:num w:numId="11">
    <w:abstractNumId w:val="10"/>
  </w:num>
  <w:num w:numId="12">
    <w:abstractNumId w:val="22"/>
  </w:num>
  <w:num w:numId="13">
    <w:abstractNumId w:val="9"/>
  </w:num>
  <w:num w:numId="14">
    <w:abstractNumId w:val="7"/>
  </w:num>
  <w:num w:numId="15">
    <w:abstractNumId w:val="21"/>
  </w:num>
  <w:num w:numId="16">
    <w:abstractNumId w:val="19"/>
  </w:num>
  <w:num w:numId="17">
    <w:abstractNumId w:val="12"/>
  </w:num>
  <w:num w:numId="18">
    <w:abstractNumId w:val="5"/>
  </w:num>
  <w:num w:numId="19">
    <w:abstractNumId w:val="20"/>
  </w:num>
  <w:num w:numId="20">
    <w:abstractNumId w:val="14"/>
  </w:num>
  <w:num w:numId="21">
    <w:abstractNumId w:val="1"/>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_tradnl" w:vendorID="64" w:dllVersion="131078" w:nlCheck="1" w:checkStyle="1"/>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0593"/>
    <w:rsid w:val="000005A0"/>
    <w:rsid w:val="00001801"/>
    <w:rsid w:val="000018E3"/>
    <w:rsid w:val="00001DDF"/>
    <w:rsid w:val="00002FFF"/>
    <w:rsid w:val="00003394"/>
    <w:rsid w:val="00004221"/>
    <w:rsid w:val="000051F2"/>
    <w:rsid w:val="00006EAC"/>
    <w:rsid w:val="00007264"/>
    <w:rsid w:val="000074EB"/>
    <w:rsid w:val="000101E6"/>
    <w:rsid w:val="00010A1D"/>
    <w:rsid w:val="000114EC"/>
    <w:rsid w:val="000135B3"/>
    <w:rsid w:val="00013B67"/>
    <w:rsid w:val="00013E2B"/>
    <w:rsid w:val="000144C1"/>
    <w:rsid w:val="00015A18"/>
    <w:rsid w:val="00015D54"/>
    <w:rsid w:val="00016107"/>
    <w:rsid w:val="00016B43"/>
    <w:rsid w:val="00020DB9"/>
    <w:rsid w:val="00020E01"/>
    <w:rsid w:val="0002168B"/>
    <w:rsid w:val="00022A44"/>
    <w:rsid w:val="000257C5"/>
    <w:rsid w:val="000259F2"/>
    <w:rsid w:val="00025A7E"/>
    <w:rsid w:val="00025CDA"/>
    <w:rsid w:val="00025F94"/>
    <w:rsid w:val="000262E1"/>
    <w:rsid w:val="00026DB0"/>
    <w:rsid w:val="00027EE8"/>
    <w:rsid w:val="00031F49"/>
    <w:rsid w:val="00032792"/>
    <w:rsid w:val="00034B91"/>
    <w:rsid w:val="00036E20"/>
    <w:rsid w:val="00040775"/>
    <w:rsid w:val="00042212"/>
    <w:rsid w:val="00042A2A"/>
    <w:rsid w:val="00045880"/>
    <w:rsid w:val="0004594C"/>
    <w:rsid w:val="00047177"/>
    <w:rsid w:val="00047C27"/>
    <w:rsid w:val="00047F4D"/>
    <w:rsid w:val="00050761"/>
    <w:rsid w:val="00050AAA"/>
    <w:rsid w:val="00053450"/>
    <w:rsid w:val="00054463"/>
    <w:rsid w:val="00054D52"/>
    <w:rsid w:val="00054DF2"/>
    <w:rsid w:val="000557A8"/>
    <w:rsid w:val="00056FED"/>
    <w:rsid w:val="00057010"/>
    <w:rsid w:val="00062C1F"/>
    <w:rsid w:val="00063344"/>
    <w:rsid w:val="00063B4F"/>
    <w:rsid w:val="00063F47"/>
    <w:rsid w:val="000646B1"/>
    <w:rsid w:val="00064A22"/>
    <w:rsid w:val="00064D05"/>
    <w:rsid w:val="00067805"/>
    <w:rsid w:val="00067D60"/>
    <w:rsid w:val="0007027F"/>
    <w:rsid w:val="000702F1"/>
    <w:rsid w:val="000720BD"/>
    <w:rsid w:val="000733D6"/>
    <w:rsid w:val="00074EA7"/>
    <w:rsid w:val="00076524"/>
    <w:rsid w:val="0007663A"/>
    <w:rsid w:val="00076A31"/>
    <w:rsid w:val="00077053"/>
    <w:rsid w:val="00077BAB"/>
    <w:rsid w:val="00077C9E"/>
    <w:rsid w:val="00080AF1"/>
    <w:rsid w:val="00080FAC"/>
    <w:rsid w:val="000815A1"/>
    <w:rsid w:val="00081B10"/>
    <w:rsid w:val="00084125"/>
    <w:rsid w:val="0008487F"/>
    <w:rsid w:val="000860C3"/>
    <w:rsid w:val="000860F8"/>
    <w:rsid w:val="0008644E"/>
    <w:rsid w:val="00086998"/>
    <w:rsid w:val="000872C9"/>
    <w:rsid w:val="00087739"/>
    <w:rsid w:val="000915EE"/>
    <w:rsid w:val="00092A94"/>
    <w:rsid w:val="000930E5"/>
    <w:rsid w:val="00093C3F"/>
    <w:rsid w:val="000948CE"/>
    <w:rsid w:val="0009496C"/>
    <w:rsid w:val="00096CE2"/>
    <w:rsid w:val="000973B2"/>
    <w:rsid w:val="000A127F"/>
    <w:rsid w:val="000A37A6"/>
    <w:rsid w:val="000A4275"/>
    <w:rsid w:val="000A6329"/>
    <w:rsid w:val="000A65ED"/>
    <w:rsid w:val="000A6A78"/>
    <w:rsid w:val="000B04A6"/>
    <w:rsid w:val="000B0571"/>
    <w:rsid w:val="000B10FB"/>
    <w:rsid w:val="000B1C9C"/>
    <w:rsid w:val="000B596B"/>
    <w:rsid w:val="000B5C84"/>
    <w:rsid w:val="000B6734"/>
    <w:rsid w:val="000B6816"/>
    <w:rsid w:val="000B6C5D"/>
    <w:rsid w:val="000B7D7B"/>
    <w:rsid w:val="000C026D"/>
    <w:rsid w:val="000C03B8"/>
    <w:rsid w:val="000C11B0"/>
    <w:rsid w:val="000C281C"/>
    <w:rsid w:val="000C53CA"/>
    <w:rsid w:val="000C5759"/>
    <w:rsid w:val="000C7599"/>
    <w:rsid w:val="000D131E"/>
    <w:rsid w:val="000D1F62"/>
    <w:rsid w:val="000D375C"/>
    <w:rsid w:val="000D3978"/>
    <w:rsid w:val="000D4410"/>
    <w:rsid w:val="000D4D41"/>
    <w:rsid w:val="000D577D"/>
    <w:rsid w:val="000D611F"/>
    <w:rsid w:val="000D6B35"/>
    <w:rsid w:val="000D70C1"/>
    <w:rsid w:val="000E0CC5"/>
    <w:rsid w:val="000E11D5"/>
    <w:rsid w:val="000E12FF"/>
    <w:rsid w:val="000E4D5C"/>
    <w:rsid w:val="000E4DB6"/>
    <w:rsid w:val="000E54A7"/>
    <w:rsid w:val="000E5668"/>
    <w:rsid w:val="000E68E1"/>
    <w:rsid w:val="000E761B"/>
    <w:rsid w:val="000E7841"/>
    <w:rsid w:val="000F0320"/>
    <w:rsid w:val="000F117D"/>
    <w:rsid w:val="000F212E"/>
    <w:rsid w:val="000F62FB"/>
    <w:rsid w:val="000F6D91"/>
    <w:rsid w:val="001006CC"/>
    <w:rsid w:val="00100FDE"/>
    <w:rsid w:val="00102464"/>
    <w:rsid w:val="0010303A"/>
    <w:rsid w:val="0010352A"/>
    <w:rsid w:val="00103C3D"/>
    <w:rsid w:val="0010428A"/>
    <w:rsid w:val="00106685"/>
    <w:rsid w:val="001074EB"/>
    <w:rsid w:val="00107538"/>
    <w:rsid w:val="00110A78"/>
    <w:rsid w:val="00111241"/>
    <w:rsid w:val="00111458"/>
    <w:rsid w:val="0011206A"/>
    <w:rsid w:val="00112D0C"/>
    <w:rsid w:val="001135A6"/>
    <w:rsid w:val="00114397"/>
    <w:rsid w:val="001176A0"/>
    <w:rsid w:val="00122C12"/>
    <w:rsid w:val="00123CD7"/>
    <w:rsid w:val="001252D5"/>
    <w:rsid w:val="0012640A"/>
    <w:rsid w:val="001301CF"/>
    <w:rsid w:val="0013057D"/>
    <w:rsid w:val="00130F33"/>
    <w:rsid w:val="0013169E"/>
    <w:rsid w:val="001341AA"/>
    <w:rsid w:val="00135259"/>
    <w:rsid w:val="0013713F"/>
    <w:rsid w:val="00140F45"/>
    <w:rsid w:val="00140F48"/>
    <w:rsid w:val="00142168"/>
    <w:rsid w:val="00142676"/>
    <w:rsid w:val="00143C00"/>
    <w:rsid w:val="00146884"/>
    <w:rsid w:val="00146CE0"/>
    <w:rsid w:val="001479A1"/>
    <w:rsid w:val="00151A12"/>
    <w:rsid w:val="00152E28"/>
    <w:rsid w:val="00153C35"/>
    <w:rsid w:val="0015414E"/>
    <w:rsid w:val="001546C5"/>
    <w:rsid w:val="00154BFA"/>
    <w:rsid w:val="00154FBC"/>
    <w:rsid w:val="00156775"/>
    <w:rsid w:val="001577AF"/>
    <w:rsid w:val="00160134"/>
    <w:rsid w:val="0016241C"/>
    <w:rsid w:val="001639C5"/>
    <w:rsid w:val="00164477"/>
    <w:rsid w:val="00164E29"/>
    <w:rsid w:val="001662D8"/>
    <w:rsid w:val="00166D1F"/>
    <w:rsid w:val="0016742A"/>
    <w:rsid w:val="00167A7B"/>
    <w:rsid w:val="00170771"/>
    <w:rsid w:val="00170EAB"/>
    <w:rsid w:val="00171649"/>
    <w:rsid w:val="001737CA"/>
    <w:rsid w:val="00173BF6"/>
    <w:rsid w:val="00176700"/>
    <w:rsid w:val="001768BC"/>
    <w:rsid w:val="00177BEE"/>
    <w:rsid w:val="00177CC8"/>
    <w:rsid w:val="00182049"/>
    <w:rsid w:val="0018256A"/>
    <w:rsid w:val="00184175"/>
    <w:rsid w:val="0018431D"/>
    <w:rsid w:val="00185A93"/>
    <w:rsid w:val="00185B90"/>
    <w:rsid w:val="00186446"/>
    <w:rsid w:val="00186EF2"/>
    <w:rsid w:val="001947AD"/>
    <w:rsid w:val="001A0E64"/>
    <w:rsid w:val="001A0FBA"/>
    <w:rsid w:val="001A153A"/>
    <w:rsid w:val="001A1E14"/>
    <w:rsid w:val="001A2379"/>
    <w:rsid w:val="001A3085"/>
    <w:rsid w:val="001A4C19"/>
    <w:rsid w:val="001A5980"/>
    <w:rsid w:val="001A75A2"/>
    <w:rsid w:val="001B0B74"/>
    <w:rsid w:val="001B2BE9"/>
    <w:rsid w:val="001B2D96"/>
    <w:rsid w:val="001B2E24"/>
    <w:rsid w:val="001B519F"/>
    <w:rsid w:val="001B57DE"/>
    <w:rsid w:val="001B5F55"/>
    <w:rsid w:val="001B7271"/>
    <w:rsid w:val="001C0302"/>
    <w:rsid w:val="001C0F23"/>
    <w:rsid w:val="001C1ED7"/>
    <w:rsid w:val="001C28CF"/>
    <w:rsid w:val="001C33B4"/>
    <w:rsid w:val="001C4A49"/>
    <w:rsid w:val="001C5ACD"/>
    <w:rsid w:val="001C69A2"/>
    <w:rsid w:val="001C6A1C"/>
    <w:rsid w:val="001C6FBA"/>
    <w:rsid w:val="001C7910"/>
    <w:rsid w:val="001D0CC2"/>
    <w:rsid w:val="001D1EA5"/>
    <w:rsid w:val="001D215F"/>
    <w:rsid w:val="001D2361"/>
    <w:rsid w:val="001D4325"/>
    <w:rsid w:val="001D6C32"/>
    <w:rsid w:val="001E00E2"/>
    <w:rsid w:val="001E00E3"/>
    <w:rsid w:val="001E1276"/>
    <w:rsid w:val="001E2213"/>
    <w:rsid w:val="001E2B47"/>
    <w:rsid w:val="001E4537"/>
    <w:rsid w:val="001E4CDB"/>
    <w:rsid w:val="001E7266"/>
    <w:rsid w:val="001F0481"/>
    <w:rsid w:val="001F0AE7"/>
    <w:rsid w:val="001F1368"/>
    <w:rsid w:val="001F1DAB"/>
    <w:rsid w:val="001F4A93"/>
    <w:rsid w:val="001F4EC3"/>
    <w:rsid w:val="001F6088"/>
    <w:rsid w:val="001F70D3"/>
    <w:rsid w:val="00200650"/>
    <w:rsid w:val="00200DF5"/>
    <w:rsid w:val="002010D2"/>
    <w:rsid w:val="00201885"/>
    <w:rsid w:val="00201A7E"/>
    <w:rsid w:val="00202440"/>
    <w:rsid w:val="00202610"/>
    <w:rsid w:val="0020297D"/>
    <w:rsid w:val="002032A6"/>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E40"/>
    <w:rsid w:val="00222A1F"/>
    <w:rsid w:val="00223948"/>
    <w:rsid w:val="00223C06"/>
    <w:rsid w:val="002254E9"/>
    <w:rsid w:val="00226CF8"/>
    <w:rsid w:val="00227EC3"/>
    <w:rsid w:val="00230CA2"/>
    <w:rsid w:val="0023315F"/>
    <w:rsid w:val="00234BDB"/>
    <w:rsid w:val="002377DE"/>
    <w:rsid w:val="00240337"/>
    <w:rsid w:val="00240C84"/>
    <w:rsid w:val="0024216B"/>
    <w:rsid w:val="00243BC5"/>
    <w:rsid w:val="00246254"/>
    <w:rsid w:val="00247EDB"/>
    <w:rsid w:val="00251E2D"/>
    <w:rsid w:val="00251E69"/>
    <w:rsid w:val="00252092"/>
    <w:rsid w:val="00253D39"/>
    <w:rsid w:val="00254125"/>
    <w:rsid w:val="002558FD"/>
    <w:rsid w:val="0025693B"/>
    <w:rsid w:val="002569CA"/>
    <w:rsid w:val="00260023"/>
    <w:rsid w:val="00260E9F"/>
    <w:rsid w:val="00262AF7"/>
    <w:rsid w:val="00263914"/>
    <w:rsid w:val="00263F12"/>
    <w:rsid w:val="00264096"/>
    <w:rsid w:val="002657D3"/>
    <w:rsid w:val="00270085"/>
    <w:rsid w:val="00270407"/>
    <w:rsid w:val="00270412"/>
    <w:rsid w:val="00270B02"/>
    <w:rsid w:val="00274512"/>
    <w:rsid w:val="00275A75"/>
    <w:rsid w:val="00275C27"/>
    <w:rsid w:val="00276E92"/>
    <w:rsid w:val="0028141B"/>
    <w:rsid w:val="00282461"/>
    <w:rsid w:val="00284C3F"/>
    <w:rsid w:val="0028535F"/>
    <w:rsid w:val="0028652F"/>
    <w:rsid w:val="002874B2"/>
    <w:rsid w:val="00287ED3"/>
    <w:rsid w:val="00293067"/>
    <w:rsid w:val="002931B9"/>
    <w:rsid w:val="002943BD"/>
    <w:rsid w:val="00294A6C"/>
    <w:rsid w:val="002969B1"/>
    <w:rsid w:val="002969FC"/>
    <w:rsid w:val="00297217"/>
    <w:rsid w:val="00297C20"/>
    <w:rsid w:val="002A0ED2"/>
    <w:rsid w:val="002A15D3"/>
    <w:rsid w:val="002A2482"/>
    <w:rsid w:val="002A2931"/>
    <w:rsid w:val="002A2F36"/>
    <w:rsid w:val="002A35AA"/>
    <w:rsid w:val="002A3BD8"/>
    <w:rsid w:val="002A5D51"/>
    <w:rsid w:val="002A6EAE"/>
    <w:rsid w:val="002A7125"/>
    <w:rsid w:val="002B1B5E"/>
    <w:rsid w:val="002B270C"/>
    <w:rsid w:val="002B2D64"/>
    <w:rsid w:val="002B3249"/>
    <w:rsid w:val="002B34AB"/>
    <w:rsid w:val="002B3E43"/>
    <w:rsid w:val="002B3EF1"/>
    <w:rsid w:val="002B431E"/>
    <w:rsid w:val="002B580A"/>
    <w:rsid w:val="002B59E9"/>
    <w:rsid w:val="002C1546"/>
    <w:rsid w:val="002C30BF"/>
    <w:rsid w:val="002C3CF5"/>
    <w:rsid w:val="002C42F9"/>
    <w:rsid w:val="002C4F2B"/>
    <w:rsid w:val="002C595E"/>
    <w:rsid w:val="002C5C7F"/>
    <w:rsid w:val="002C663E"/>
    <w:rsid w:val="002C798E"/>
    <w:rsid w:val="002D181E"/>
    <w:rsid w:val="002D1A2F"/>
    <w:rsid w:val="002D2A62"/>
    <w:rsid w:val="002D2F7E"/>
    <w:rsid w:val="002D3CB7"/>
    <w:rsid w:val="002E04E0"/>
    <w:rsid w:val="002E057C"/>
    <w:rsid w:val="002E2380"/>
    <w:rsid w:val="002E26EA"/>
    <w:rsid w:val="002E3ADF"/>
    <w:rsid w:val="002E5125"/>
    <w:rsid w:val="002E73FF"/>
    <w:rsid w:val="002E7B86"/>
    <w:rsid w:val="002F0E7B"/>
    <w:rsid w:val="002F159D"/>
    <w:rsid w:val="002F182D"/>
    <w:rsid w:val="002F1AB9"/>
    <w:rsid w:val="002F26A7"/>
    <w:rsid w:val="002F337F"/>
    <w:rsid w:val="002F494B"/>
    <w:rsid w:val="002F4D44"/>
    <w:rsid w:val="002F51D2"/>
    <w:rsid w:val="002F7B92"/>
    <w:rsid w:val="003026C9"/>
    <w:rsid w:val="00303C09"/>
    <w:rsid w:val="003048F2"/>
    <w:rsid w:val="003054CC"/>
    <w:rsid w:val="00307038"/>
    <w:rsid w:val="00307F0F"/>
    <w:rsid w:val="003104C5"/>
    <w:rsid w:val="00312A73"/>
    <w:rsid w:val="0031328F"/>
    <w:rsid w:val="00313D95"/>
    <w:rsid w:val="00314068"/>
    <w:rsid w:val="00314188"/>
    <w:rsid w:val="003145A9"/>
    <w:rsid w:val="003146F0"/>
    <w:rsid w:val="00316416"/>
    <w:rsid w:val="003176E4"/>
    <w:rsid w:val="00317BB9"/>
    <w:rsid w:val="00320B0D"/>
    <w:rsid w:val="00320E65"/>
    <w:rsid w:val="003214DE"/>
    <w:rsid w:val="00321B33"/>
    <w:rsid w:val="00321D84"/>
    <w:rsid w:val="0032217B"/>
    <w:rsid w:val="00322266"/>
    <w:rsid w:val="00322728"/>
    <w:rsid w:val="00323AFB"/>
    <w:rsid w:val="003243E9"/>
    <w:rsid w:val="00325F89"/>
    <w:rsid w:val="0032609D"/>
    <w:rsid w:val="00334C7C"/>
    <w:rsid w:val="00334E28"/>
    <w:rsid w:val="003352D1"/>
    <w:rsid w:val="00335DB9"/>
    <w:rsid w:val="00336B12"/>
    <w:rsid w:val="003375CF"/>
    <w:rsid w:val="00337848"/>
    <w:rsid w:val="00337CEA"/>
    <w:rsid w:val="003400BD"/>
    <w:rsid w:val="0034188A"/>
    <w:rsid w:val="00342747"/>
    <w:rsid w:val="00342D3E"/>
    <w:rsid w:val="003430E1"/>
    <w:rsid w:val="00343397"/>
    <w:rsid w:val="00344516"/>
    <w:rsid w:val="003453DB"/>
    <w:rsid w:val="003466B2"/>
    <w:rsid w:val="00347CA2"/>
    <w:rsid w:val="00350755"/>
    <w:rsid w:val="00350E82"/>
    <w:rsid w:val="00351E00"/>
    <w:rsid w:val="003543B0"/>
    <w:rsid w:val="00354AE6"/>
    <w:rsid w:val="00356011"/>
    <w:rsid w:val="00357809"/>
    <w:rsid w:val="00357AE4"/>
    <w:rsid w:val="00360526"/>
    <w:rsid w:val="00360D14"/>
    <w:rsid w:val="00360E73"/>
    <w:rsid w:val="0036238A"/>
    <w:rsid w:val="003623E5"/>
    <w:rsid w:val="003626D6"/>
    <w:rsid w:val="003628B5"/>
    <w:rsid w:val="00363B38"/>
    <w:rsid w:val="00363C23"/>
    <w:rsid w:val="00363C7E"/>
    <w:rsid w:val="00363E42"/>
    <w:rsid w:val="00363EDA"/>
    <w:rsid w:val="00364E0A"/>
    <w:rsid w:val="003658B6"/>
    <w:rsid w:val="003667A9"/>
    <w:rsid w:val="00366EF5"/>
    <w:rsid w:val="00367D36"/>
    <w:rsid w:val="00370DFC"/>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9101E"/>
    <w:rsid w:val="00391285"/>
    <w:rsid w:val="003913A0"/>
    <w:rsid w:val="0039170B"/>
    <w:rsid w:val="00391BB7"/>
    <w:rsid w:val="0039255A"/>
    <w:rsid w:val="003932FE"/>
    <w:rsid w:val="0039497E"/>
    <w:rsid w:val="003956B0"/>
    <w:rsid w:val="00396879"/>
    <w:rsid w:val="0039755C"/>
    <w:rsid w:val="00397F10"/>
    <w:rsid w:val="003A1816"/>
    <w:rsid w:val="003A19FC"/>
    <w:rsid w:val="003A2656"/>
    <w:rsid w:val="003A3426"/>
    <w:rsid w:val="003A3F2E"/>
    <w:rsid w:val="003A5C8C"/>
    <w:rsid w:val="003A6522"/>
    <w:rsid w:val="003B0285"/>
    <w:rsid w:val="003B1AEA"/>
    <w:rsid w:val="003B1C5A"/>
    <w:rsid w:val="003B2F26"/>
    <w:rsid w:val="003B3B92"/>
    <w:rsid w:val="003B58E5"/>
    <w:rsid w:val="003B63DE"/>
    <w:rsid w:val="003B7AEC"/>
    <w:rsid w:val="003C20D6"/>
    <w:rsid w:val="003C2304"/>
    <w:rsid w:val="003C2817"/>
    <w:rsid w:val="003C364F"/>
    <w:rsid w:val="003C4117"/>
    <w:rsid w:val="003C72B5"/>
    <w:rsid w:val="003C75E0"/>
    <w:rsid w:val="003C7BC7"/>
    <w:rsid w:val="003D204B"/>
    <w:rsid w:val="003D28EF"/>
    <w:rsid w:val="003D3A22"/>
    <w:rsid w:val="003D3F65"/>
    <w:rsid w:val="003D5938"/>
    <w:rsid w:val="003D6806"/>
    <w:rsid w:val="003D727C"/>
    <w:rsid w:val="003D7A57"/>
    <w:rsid w:val="003E149F"/>
    <w:rsid w:val="003E213A"/>
    <w:rsid w:val="003E3B91"/>
    <w:rsid w:val="003E4316"/>
    <w:rsid w:val="003E520E"/>
    <w:rsid w:val="003E5FA2"/>
    <w:rsid w:val="003E65FD"/>
    <w:rsid w:val="003E73A5"/>
    <w:rsid w:val="003E7AA5"/>
    <w:rsid w:val="003F0185"/>
    <w:rsid w:val="003F0BCA"/>
    <w:rsid w:val="003F19E6"/>
    <w:rsid w:val="003F1B98"/>
    <w:rsid w:val="003F2052"/>
    <w:rsid w:val="003F3647"/>
    <w:rsid w:val="003F3CEF"/>
    <w:rsid w:val="003F4DAF"/>
    <w:rsid w:val="003F5B31"/>
    <w:rsid w:val="003F67FD"/>
    <w:rsid w:val="003F6FD8"/>
    <w:rsid w:val="00400172"/>
    <w:rsid w:val="00404435"/>
    <w:rsid w:val="00406B1D"/>
    <w:rsid w:val="004104C4"/>
    <w:rsid w:val="00412B12"/>
    <w:rsid w:val="00412FD0"/>
    <w:rsid w:val="00414098"/>
    <w:rsid w:val="00414DB4"/>
    <w:rsid w:val="004151D9"/>
    <w:rsid w:val="004153E6"/>
    <w:rsid w:val="00416DB7"/>
    <w:rsid w:val="004172BA"/>
    <w:rsid w:val="00417B25"/>
    <w:rsid w:val="00417F08"/>
    <w:rsid w:val="00421116"/>
    <w:rsid w:val="0042215D"/>
    <w:rsid w:val="004227F5"/>
    <w:rsid w:val="00423914"/>
    <w:rsid w:val="004239D7"/>
    <w:rsid w:val="00424A1A"/>
    <w:rsid w:val="00424B8A"/>
    <w:rsid w:val="00425BED"/>
    <w:rsid w:val="0042632B"/>
    <w:rsid w:val="00426984"/>
    <w:rsid w:val="00427F2F"/>
    <w:rsid w:val="00430A1D"/>
    <w:rsid w:val="00430B72"/>
    <w:rsid w:val="00430CB3"/>
    <w:rsid w:val="00431064"/>
    <w:rsid w:val="004319D4"/>
    <w:rsid w:val="00434275"/>
    <w:rsid w:val="004344F3"/>
    <w:rsid w:val="00435F2E"/>
    <w:rsid w:val="0044046D"/>
    <w:rsid w:val="00440995"/>
    <w:rsid w:val="004409FD"/>
    <w:rsid w:val="00444570"/>
    <w:rsid w:val="00444D0E"/>
    <w:rsid w:val="0044787A"/>
    <w:rsid w:val="004515DB"/>
    <w:rsid w:val="00452EF2"/>
    <w:rsid w:val="00452F19"/>
    <w:rsid w:val="004565C8"/>
    <w:rsid w:val="00457478"/>
    <w:rsid w:val="0045788C"/>
    <w:rsid w:val="00461BE3"/>
    <w:rsid w:val="00463354"/>
    <w:rsid w:val="0046390B"/>
    <w:rsid w:val="00463BE0"/>
    <w:rsid w:val="00463CFB"/>
    <w:rsid w:val="00464E4D"/>
    <w:rsid w:val="00466F4E"/>
    <w:rsid w:val="00467B0C"/>
    <w:rsid w:val="004710F8"/>
    <w:rsid w:val="004711BD"/>
    <w:rsid w:val="00472D17"/>
    <w:rsid w:val="00473BE4"/>
    <w:rsid w:val="00474997"/>
    <w:rsid w:val="00474F41"/>
    <w:rsid w:val="004750AA"/>
    <w:rsid w:val="00476B20"/>
    <w:rsid w:val="00476BB5"/>
    <w:rsid w:val="0047720D"/>
    <w:rsid w:val="004809CC"/>
    <w:rsid w:val="00480EF0"/>
    <w:rsid w:val="004828EE"/>
    <w:rsid w:val="00482E7C"/>
    <w:rsid w:val="00483991"/>
    <w:rsid w:val="00483EC9"/>
    <w:rsid w:val="004857F1"/>
    <w:rsid w:val="0048589C"/>
    <w:rsid w:val="00485A4E"/>
    <w:rsid w:val="004874D3"/>
    <w:rsid w:val="00487E5D"/>
    <w:rsid w:val="00494729"/>
    <w:rsid w:val="004947DF"/>
    <w:rsid w:val="004951E2"/>
    <w:rsid w:val="00497680"/>
    <w:rsid w:val="004A13A2"/>
    <w:rsid w:val="004A173E"/>
    <w:rsid w:val="004A1778"/>
    <w:rsid w:val="004A1AC6"/>
    <w:rsid w:val="004A44E2"/>
    <w:rsid w:val="004A718E"/>
    <w:rsid w:val="004B0266"/>
    <w:rsid w:val="004B1068"/>
    <w:rsid w:val="004B17A1"/>
    <w:rsid w:val="004B27CF"/>
    <w:rsid w:val="004B3A1E"/>
    <w:rsid w:val="004B4612"/>
    <w:rsid w:val="004B46AD"/>
    <w:rsid w:val="004B4F15"/>
    <w:rsid w:val="004B56AD"/>
    <w:rsid w:val="004B7264"/>
    <w:rsid w:val="004B742A"/>
    <w:rsid w:val="004C0FCA"/>
    <w:rsid w:val="004C136F"/>
    <w:rsid w:val="004C3742"/>
    <w:rsid w:val="004C7898"/>
    <w:rsid w:val="004D0811"/>
    <w:rsid w:val="004D19AD"/>
    <w:rsid w:val="004D19DA"/>
    <w:rsid w:val="004D25D4"/>
    <w:rsid w:val="004D30DC"/>
    <w:rsid w:val="004D4134"/>
    <w:rsid w:val="004D455B"/>
    <w:rsid w:val="004D57B1"/>
    <w:rsid w:val="004E0C20"/>
    <w:rsid w:val="004E2409"/>
    <w:rsid w:val="004E45EF"/>
    <w:rsid w:val="004E5FC8"/>
    <w:rsid w:val="004E6703"/>
    <w:rsid w:val="004E6BE0"/>
    <w:rsid w:val="004E7290"/>
    <w:rsid w:val="004F0C3D"/>
    <w:rsid w:val="004F1807"/>
    <w:rsid w:val="004F1DB0"/>
    <w:rsid w:val="004F42C3"/>
    <w:rsid w:val="004F4C17"/>
    <w:rsid w:val="004F56D7"/>
    <w:rsid w:val="005007F0"/>
    <w:rsid w:val="00502F8E"/>
    <w:rsid w:val="00503508"/>
    <w:rsid w:val="00503C42"/>
    <w:rsid w:val="0050624C"/>
    <w:rsid w:val="005072A4"/>
    <w:rsid w:val="00507469"/>
    <w:rsid w:val="005121D5"/>
    <w:rsid w:val="005125E7"/>
    <w:rsid w:val="00512681"/>
    <w:rsid w:val="005161CB"/>
    <w:rsid w:val="005164DB"/>
    <w:rsid w:val="00516874"/>
    <w:rsid w:val="00516A29"/>
    <w:rsid w:val="00517F66"/>
    <w:rsid w:val="005211AB"/>
    <w:rsid w:val="00521D27"/>
    <w:rsid w:val="00521F45"/>
    <w:rsid w:val="00524177"/>
    <w:rsid w:val="005241E5"/>
    <w:rsid w:val="0052444B"/>
    <w:rsid w:val="00524A20"/>
    <w:rsid w:val="00524E66"/>
    <w:rsid w:val="00526692"/>
    <w:rsid w:val="00527039"/>
    <w:rsid w:val="00527199"/>
    <w:rsid w:val="0052719B"/>
    <w:rsid w:val="00530244"/>
    <w:rsid w:val="0053284C"/>
    <w:rsid w:val="005335D0"/>
    <w:rsid w:val="00533911"/>
    <w:rsid w:val="00535ED4"/>
    <w:rsid w:val="005365D2"/>
    <w:rsid w:val="00536FFA"/>
    <w:rsid w:val="00540A92"/>
    <w:rsid w:val="00542913"/>
    <w:rsid w:val="00543A0E"/>
    <w:rsid w:val="00544E59"/>
    <w:rsid w:val="005462C9"/>
    <w:rsid w:val="00547072"/>
    <w:rsid w:val="005475DD"/>
    <w:rsid w:val="00550E29"/>
    <w:rsid w:val="00551B7E"/>
    <w:rsid w:val="00552456"/>
    <w:rsid w:val="00553040"/>
    <w:rsid w:val="0055384E"/>
    <w:rsid w:val="00554148"/>
    <w:rsid w:val="00554AC9"/>
    <w:rsid w:val="00554C99"/>
    <w:rsid w:val="00555255"/>
    <w:rsid w:val="0055679B"/>
    <w:rsid w:val="005567E9"/>
    <w:rsid w:val="00556D21"/>
    <w:rsid w:val="00556F59"/>
    <w:rsid w:val="005578D0"/>
    <w:rsid w:val="00557AA5"/>
    <w:rsid w:val="0056071C"/>
    <w:rsid w:val="00560AAE"/>
    <w:rsid w:val="00561119"/>
    <w:rsid w:val="00561B0C"/>
    <w:rsid w:val="00562632"/>
    <w:rsid w:val="005637E5"/>
    <w:rsid w:val="00563943"/>
    <w:rsid w:val="00563A58"/>
    <w:rsid w:val="00563A8E"/>
    <w:rsid w:val="00564357"/>
    <w:rsid w:val="00565041"/>
    <w:rsid w:val="00567138"/>
    <w:rsid w:val="005677D4"/>
    <w:rsid w:val="00571F71"/>
    <w:rsid w:val="00572206"/>
    <w:rsid w:val="00572CAC"/>
    <w:rsid w:val="00572D2B"/>
    <w:rsid w:val="00573610"/>
    <w:rsid w:val="00574AFB"/>
    <w:rsid w:val="005760DF"/>
    <w:rsid w:val="00576632"/>
    <w:rsid w:val="00577BEA"/>
    <w:rsid w:val="005813FE"/>
    <w:rsid w:val="0058422B"/>
    <w:rsid w:val="0058438B"/>
    <w:rsid w:val="005843CD"/>
    <w:rsid w:val="00585F0D"/>
    <w:rsid w:val="0058671E"/>
    <w:rsid w:val="005876EC"/>
    <w:rsid w:val="00587C27"/>
    <w:rsid w:val="00587DED"/>
    <w:rsid w:val="00591062"/>
    <w:rsid w:val="00593749"/>
    <w:rsid w:val="00595989"/>
    <w:rsid w:val="00595ED0"/>
    <w:rsid w:val="00597F6C"/>
    <w:rsid w:val="00597FFD"/>
    <w:rsid w:val="005A02AA"/>
    <w:rsid w:val="005A47E9"/>
    <w:rsid w:val="005B0220"/>
    <w:rsid w:val="005B1A0D"/>
    <w:rsid w:val="005B39EF"/>
    <w:rsid w:val="005B3EE4"/>
    <w:rsid w:val="005B4015"/>
    <w:rsid w:val="005B557D"/>
    <w:rsid w:val="005B5893"/>
    <w:rsid w:val="005B5909"/>
    <w:rsid w:val="005B6125"/>
    <w:rsid w:val="005B7415"/>
    <w:rsid w:val="005B7E73"/>
    <w:rsid w:val="005C13EF"/>
    <w:rsid w:val="005C19C8"/>
    <w:rsid w:val="005C22AE"/>
    <w:rsid w:val="005C3441"/>
    <w:rsid w:val="005C3F1B"/>
    <w:rsid w:val="005C4F2C"/>
    <w:rsid w:val="005C6047"/>
    <w:rsid w:val="005D0170"/>
    <w:rsid w:val="005D1D9D"/>
    <w:rsid w:val="005D1DA9"/>
    <w:rsid w:val="005D24EE"/>
    <w:rsid w:val="005D30AD"/>
    <w:rsid w:val="005D3450"/>
    <w:rsid w:val="005D3C9A"/>
    <w:rsid w:val="005D3D7A"/>
    <w:rsid w:val="005D5B98"/>
    <w:rsid w:val="005D730E"/>
    <w:rsid w:val="005D77D3"/>
    <w:rsid w:val="005E0657"/>
    <w:rsid w:val="005E1A3C"/>
    <w:rsid w:val="005E2BEC"/>
    <w:rsid w:val="005E4D9E"/>
    <w:rsid w:val="005E55FA"/>
    <w:rsid w:val="005E7CA2"/>
    <w:rsid w:val="005F14BD"/>
    <w:rsid w:val="005F19DA"/>
    <w:rsid w:val="005F289A"/>
    <w:rsid w:val="005F2ADA"/>
    <w:rsid w:val="005F3D84"/>
    <w:rsid w:val="00600004"/>
    <w:rsid w:val="006000BD"/>
    <w:rsid w:val="0060050B"/>
    <w:rsid w:val="00600D06"/>
    <w:rsid w:val="00601645"/>
    <w:rsid w:val="00602231"/>
    <w:rsid w:val="0060256F"/>
    <w:rsid w:val="00605693"/>
    <w:rsid w:val="00605B10"/>
    <w:rsid w:val="00606930"/>
    <w:rsid w:val="00606A23"/>
    <w:rsid w:val="0061072A"/>
    <w:rsid w:val="006108FE"/>
    <w:rsid w:val="00613669"/>
    <w:rsid w:val="00614195"/>
    <w:rsid w:val="006143DC"/>
    <w:rsid w:val="006145C7"/>
    <w:rsid w:val="00614EE5"/>
    <w:rsid w:val="00615232"/>
    <w:rsid w:val="00615294"/>
    <w:rsid w:val="00617BEB"/>
    <w:rsid w:val="00620ADC"/>
    <w:rsid w:val="00620BD0"/>
    <w:rsid w:val="00621463"/>
    <w:rsid w:val="00621DC2"/>
    <w:rsid w:val="0062409A"/>
    <w:rsid w:val="00625D6E"/>
    <w:rsid w:val="006266B1"/>
    <w:rsid w:val="00627172"/>
    <w:rsid w:val="0063092F"/>
    <w:rsid w:val="00630F68"/>
    <w:rsid w:val="006316C3"/>
    <w:rsid w:val="00631F8D"/>
    <w:rsid w:val="00632A91"/>
    <w:rsid w:val="00633B1B"/>
    <w:rsid w:val="00634BA9"/>
    <w:rsid w:val="0063503D"/>
    <w:rsid w:val="00635386"/>
    <w:rsid w:val="006365E6"/>
    <w:rsid w:val="00636BCE"/>
    <w:rsid w:val="00636BF7"/>
    <w:rsid w:val="0064041F"/>
    <w:rsid w:val="00641A66"/>
    <w:rsid w:val="0064435D"/>
    <w:rsid w:val="006447A1"/>
    <w:rsid w:val="00644B76"/>
    <w:rsid w:val="006472B0"/>
    <w:rsid w:val="00647B7A"/>
    <w:rsid w:val="00647BFE"/>
    <w:rsid w:val="00650AD5"/>
    <w:rsid w:val="00652E69"/>
    <w:rsid w:val="00653DE9"/>
    <w:rsid w:val="00654F92"/>
    <w:rsid w:val="006552CE"/>
    <w:rsid w:val="0065566B"/>
    <w:rsid w:val="0065668B"/>
    <w:rsid w:val="0066105C"/>
    <w:rsid w:val="00661618"/>
    <w:rsid w:val="00661E0E"/>
    <w:rsid w:val="006623C6"/>
    <w:rsid w:val="0066308F"/>
    <w:rsid w:val="00664D5F"/>
    <w:rsid w:val="0066717F"/>
    <w:rsid w:val="00667500"/>
    <w:rsid w:val="00670259"/>
    <w:rsid w:val="00671237"/>
    <w:rsid w:val="00673111"/>
    <w:rsid w:val="006738D1"/>
    <w:rsid w:val="00673985"/>
    <w:rsid w:val="00673BF9"/>
    <w:rsid w:val="006761D6"/>
    <w:rsid w:val="00677C20"/>
    <w:rsid w:val="00677F18"/>
    <w:rsid w:val="006821C8"/>
    <w:rsid w:val="006824C3"/>
    <w:rsid w:val="00683040"/>
    <w:rsid w:val="00685B0E"/>
    <w:rsid w:val="00690BCB"/>
    <w:rsid w:val="00693E11"/>
    <w:rsid w:val="00694DA2"/>
    <w:rsid w:val="00696224"/>
    <w:rsid w:val="006A0B8C"/>
    <w:rsid w:val="006A17D0"/>
    <w:rsid w:val="006A3B9D"/>
    <w:rsid w:val="006A501B"/>
    <w:rsid w:val="006A7154"/>
    <w:rsid w:val="006A72B5"/>
    <w:rsid w:val="006A7A28"/>
    <w:rsid w:val="006A7D44"/>
    <w:rsid w:val="006B26CC"/>
    <w:rsid w:val="006B38FD"/>
    <w:rsid w:val="006B4495"/>
    <w:rsid w:val="006B4A66"/>
    <w:rsid w:val="006B5327"/>
    <w:rsid w:val="006B5D7C"/>
    <w:rsid w:val="006C0187"/>
    <w:rsid w:val="006C0ADC"/>
    <w:rsid w:val="006C1169"/>
    <w:rsid w:val="006C1E11"/>
    <w:rsid w:val="006C1F2B"/>
    <w:rsid w:val="006C2007"/>
    <w:rsid w:val="006C2825"/>
    <w:rsid w:val="006C3C31"/>
    <w:rsid w:val="006C5882"/>
    <w:rsid w:val="006C6B94"/>
    <w:rsid w:val="006D1210"/>
    <w:rsid w:val="006D28A7"/>
    <w:rsid w:val="006D445F"/>
    <w:rsid w:val="006D491B"/>
    <w:rsid w:val="006D5077"/>
    <w:rsid w:val="006D618A"/>
    <w:rsid w:val="006D627C"/>
    <w:rsid w:val="006D6986"/>
    <w:rsid w:val="006D7428"/>
    <w:rsid w:val="006D7459"/>
    <w:rsid w:val="006E2CA1"/>
    <w:rsid w:val="006E3333"/>
    <w:rsid w:val="006E35C1"/>
    <w:rsid w:val="006E433F"/>
    <w:rsid w:val="006E4FE6"/>
    <w:rsid w:val="006E697E"/>
    <w:rsid w:val="006F2A4E"/>
    <w:rsid w:val="006F3625"/>
    <w:rsid w:val="006F49A8"/>
    <w:rsid w:val="006F4E6A"/>
    <w:rsid w:val="006F5051"/>
    <w:rsid w:val="006F6A9E"/>
    <w:rsid w:val="006F7997"/>
    <w:rsid w:val="00700072"/>
    <w:rsid w:val="00700573"/>
    <w:rsid w:val="007006DC"/>
    <w:rsid w:val="00700913"/>
    <w:rsid w:val="00702502"/>
    <w:rsid w:val="00703B60"/>
    <w:rsid w:val="00703FED"/>
    <w:rsid w:val="00707514"/>
    <w:rsid w:val="00710F0F"/>
    <w:rsid w:val="0071112B"/>
    <w:rsid w:val="007116B7"/>
    <w:rsid w:val="007123F5"/>
    <w:rsid w:val="00712DFE"/>
    <w:rsid w:val="00713BE7"/>
    <w:rsid w:val="00717AFB"/>
    <w:rsid w:val="00721B08"/>
    <w:rsid w:val="007222D5"/>
    <w:rsid w:val="0072491A"/>
    <w:rsid w:val="00726B18"/>
    <w:rsid w:val="007276B5"/>
    <w:rsid w:val="007319FE"/>
    <w:rsid w:val="00731A70"/>
    <w:rsid w:val="00732313"/>
    <w:rsid w:val="00733D15"/>
    <w:rsid w:val="00735FEA"/>
    <w:rsid w:val="0073661E"/>
    <w:rsid w:val="0073665C"/>
    <w:rsid w:val="007366F6"/>
    <w:rsid w:val="00736A58"/>
    <w:rsid w:val="00737916"/>
    <w:rsid w:val="00740033"/>
    <w:rsid w:val="007406CD"/>
    <w:rsid w:val="00741B36"/>
    <w:rsid w:val="00742F55"/>
    <w:rsid w:val="00743FED"/>
    <w:rsid w:val="00745AB1"/>
    <w:rsid w:val="00745E76"/>
    <w:rsid w:val="00745E9F"/>
    <w:rsid w:val="00746213"/>
    <w:rsid w:val="00746BDE"/>
    <w:rsid w:val="007517C9"/>
    <w:rsid w:val="00752787"/>
    <w:rsid w:val="007527AE"/>
    <w:rsid w:val="00752CD0"/>
    <w:rsid w:val="007544BF"/>
    <w:rsid w:val="0075645E"/>
    <w:rsid w:val="00757DE9"/>
    <w:rsid w:val="007644C7"/>
    <w:rsid w:val="007652B7"/>
    <w:rsid w:val="0077168E"/>
    <w:rsid w:val="00773038"/>
    <w:rsid w:val="0077437C"/>
    <w:rsid w:val="0077691A"/>
    <w:rsid w:val="0078046A"/>
    <w:rsid w:val="0078126F"/>
    <w:rsid w:val="00781ED7"/>
    <w:rsid w:val="00781F5C"/>
    <w:rsid w:val="00783481"/>
    <w:rsid w:val="00784B42"/>
    <w:rsid w:val="00785347"/>
    <w:rsid w:val="007860EC"/>
    <w:rsid w:val="007864FC"/>
    <w:rsid w:val="007904DF"/>
    <w:rsid w:val="00791465"/>
    <w:rsid w:val="00791999"/>
    <w:rsid w:val="00792301"/>
    <w:rsid w:val="00793AC0"/>
    <w:rsid w:val="00793CA6"/>
    <w:rsid w:val="0079759A"/>
    <w:rsid w:val="007978A0"/>
    <w:rsid w:val="007A18F4"/>
    <w:rsid w:val="007A307A"/>
    <w:rsid w:val="007A3888"/>
    <w:rsid w:val="007A3895"/>
    <w:rsid w:val="007A3918"/>
    <w:rsid w:val="007A3E38"/>
    <w:rsid w:val="007A4662"/>
    <w:rsid w:val="007A4D68"/>
    <w:rsid w:val="007A55DA"/>
    <w:rsid w:val="007A6B3E"/>
    <w:rsid w:val="007A7EDF"/>
    <w:rsid w:val="007B066A"/>
    <w:rsid w:val="007B106F"/>
    <w:rsid w:val="007B14DB"/>
    <w:rsid w:val="007B1B75"/>
    <w:rsid w:val="007B2FBF"/>
    <w:rsid w:val="007B638D"/>
    <w:rsid w:val="007B6398"/>
    <w:rsid w:val="007B6D8C"/>
    <w:rsid w:val="007C0A61"/>
    <w:rsid w:val="007C0C36"/>
    <w:rsid w:val="007C3800"/>
    <w:rsid w:val="007C4E7B"/>
    <w:rsid w:val="007C4FD0"/>
    <w:rsid w:val="007C5023"/>
    <w:rsid w:val="007C7474"/>
    <w:rsid w:val="007C78A9"/>
    <w:rsid w:val="007D0F36"/>
    <w:rsid w:val="007D1497"/>
    <w:rsid w:val="007D44DA"/>
    <w:rsid w:val="007D4F7B"/>
    <w:rsid w:val="007D55AD"/>
    <w:rsid w:val="007E14B8"/>
    <w:rsid w:val="007E465A"/>
    <w:rsid w:val="007E52D0"/>
    <w:rsid w:val="007E7521"/>
    <w:rsid w:val="007E7880"/>
    <w:rsid w:val="007E78D1"/>
    <w:rsid w:val="007F0CCC"/>
    <w:rsid w:val="007F159C"/>
    <w:rsid w:val="007F2806"/>
    <w:rsid w:val="007F4FCA"/>
    <w:rsid w:val="007F5AD4"/>
    <w:rsid w:val="007F5D3A"/>
    <w:rsid w:val="007F67F5"/>
    <w:rsid w:val="007F7A3A"/>
    <w:rsid w:val="00801899"/>
    <w:rsid w:val="00801C23"/>
    <w:rsid w:val="00801C38"/>
    <w:rsid w:val="00803656"/>
    <w:rsid w:val="00803D25"/>
    <w:rsid w:val="00804979"/>
    <w:rsid w:val="00804CCC"/>
    <w:rsid w:val="00805C24"/>
    <w:rsid w:val="00806143"/>
    <w:rsid w:val="00807859"/>
    <w:rsid w:val="00807EEC"/>
    <w:rsid w:val="00810D30"/>
    <w:rsid w:val="00810DBA"/>
    <w:rsid w:val="008120E4"/>
    <w:rsid w:val="00813176"/>
    <w:rsid w:val="0081429A"/>
    <w:rsid w:val="00816256"/>
    <w:rsid w:val="0082000C"/>
    <w:rsid w:val="00820158"/>
    <w:rsid w:val="00823284"/>
    <w:rsid w:val="00823E35"/>
    <w:rsid w:val="008241DF"/>
    <w:rsid w:val="0082451D"/>
    <w:rsid w:val="00825601"/>
    <w:rsid w:val="00826173"/>
    <w:rsid w:val="0082753E"/>
    <w:rsid w:val="00827A48"/>
    <w:rsid w:val="00831374"/>
    <w:rsid w:val="00831493"/>
    <w:rsid w:val="00832353"/>
    <w:rsid w:val="008331CE"/>
    <w:rsid w:val="008335A7"/>
    <w:rsid w:val="008348D8"/>
    <w:rsid w:val="008403C4"/>
    <w:rsid w:val="00843B4D"/>
    <w:rsid w:val="0084455C"/>
    <w:rsid w:val="00845AC8"/>
    <w:rsid w:val="00845F79"/>
    <w:rsid w:val="00846545"/>
    <w:rsid w:val="00847010"/>
    <w:rsid w:val="00847F79"/>
    <w:rsid w:val="00851B19"/>
    <w:rsid w:val="00853CAA"/>
    <w:rsid w:val="00853DA8"/>
    <w:rsid w:val="00856F84"/>
    <w:rsid w:val="00857976"/>
    <w:rsid w:val="008614D7"/>
    <w:rsid w:val="00862F1C"/>
    <w:rsid w:val="00863FC5"/>
    <w:rsid w:val="008666A1"/>
    <w:rsid w:val="00870FC5"/>
    <w:rsid w:val="00871AD7"/>
    <w:rsid w:val="00871FFA"/>
    <w:rsid w:val="008722F0"/>
    <w:rsid w:val="008731CC"/>
    <w:rsid w:val="008735F1"/>
    <w:rsid w:val="00874B51"/>
    <w:rsid w:val="00874BDE"/>
    <w:rsid w:val="00875859"/>
    <w:rsid w:val="008758AD"/>
    <w:rsid w:val="00876871"/>
    <w:rsid w:val="0087688B"/>
    <w:rsid w:val="008768AD"/>
    <w:rsid w:val="00876E0B"/>
    <w:rsid w:val="00877137"/>
    <w:rsid w:val="008779C0"/>
    <w:rsid w:val="00880C5C"/>
    <w:rsid w:val="00881887"/>
    <w:rsid w:val="008818F4"/>
    <w:rsid w:val="00884BBF"/>
    <w:rsid w:val="00887BD0"/>
    <w:rsid w:val="00890A6D"/>
    <w:rsid w:val="00893C71"/>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4970"/>
    <w:rsid w:val="008B6AEA"/>
    <w:rsid w:val="008B735F"/>
    <w:rsid w:val="008B750F"/>
    <w:rsid w:val="008B7FFA"/>
    <w:rsid w:val="008C11AF"/>
    <w:rsid w:val="008C1AC8"/>
    <w:rsid w:val="008C2582"/>
    <w:rsid w:val="008C2BB5"/>
    <w:rsid w:val="008C3E68"/>
    <w:rsid w:val="008C4CC3"/>
    <w:rsid w:val="008C65C6"/>
    <w:rsid w:val="008C72C5"/>
    <w:rsid w:val="008C76ED"/>
    <w:rsid w:val="008C7DE1"/>
    <w:rsid w:val="008D0746"/>
    <w:rsid w:val="008D1DA4"/>
    <w:rsid w:val="008D2250"/>
    <w:rsid w:val="008D3678"/>
    <w:rsid w:val="008D577A"/>
    <w:rsid w:val="008D5827"/>
    <w:rsid w:val="008D59C4"/>
    <w:rsid w:val="008D7DE5"/>
    <w:rsid w:val="008E4615"/>
    <w:rsid w:val="008E4ECE"/>
    <w:rsid w:val="008E540C"/>
    <w:rsid w:val="008E5894"/>
    <w:rsid w:val="008E5919"/>
    <w:rsid w:val="008E5A58"/>
    <w:rsid w:val="008E6960"/>
    <w:rsid w:val="008F3301"/>
    <w:rsid w:val="008F432E"/>
    <w:rsid w:val="008F5AC0"/>
    <w:rsid w:val="008F6312"/>
    <w:rsid w:val="008F7071"/>
    <w:rsid w:val="008F7F68"/>
    <w:rsid w:val="00900373"/>
    <w:rsid w:val="00900D32"/>
    <w:rsid w:val="00901E7E"/>
    <w:rsid w:val="00902D7D"/>
    <w:rsid w:val="00904D79"/>
    <w:rsid w:val="009060AB"/>
    <w:rsid w:val="00907292"/>
    <w:rsid w:val="00911EDA"/>
    <w:rsid w:val="0091222E"/>
    <w:rsid w:val="00912833"/>
    <w:rsid w:val="00912C80"/>
    <w:rsid w:val="009135FC"/>
    <w:rsid w:val="00913B32"/>
    <w:rsid w:val="00913E42"/>
    <w:rsid w:val="0091561C"/>
    <w:rsid w:val="00920B6E"/>
    <w:rsid w:val="00920BC5"/>
    <w:rsid w:val="00922001"/>
    <w:rsid w:val="00923822"/>
    <w:rsid w:val="0092418C"/>
    <w:rsid w:val="00924335"/>
    <w:rsid w:val="00924DF4"/>
    <w:rsid w:val="0092500C"/>
    <w:rsid w:val="00925DD4"/>
    <w:rsid w:val="00927711"/>
    <w:rsid w:val="00927F5C"/>
    <w:rsid w:val="0093191E"/>
    <w:rsid w:val="009323A8"/>
    <w:rsid w:val="00932827"/>
    <w:rsid w:val="00934FD8"/>
    <w:rsid w:val="009353A7"/>
    <w:rsid w:val="00935A63"/>
    <w:rsid w:val="00936CAD"/>
    <w:rsid w:val="00936CCC"/>
    <w:rsid w:val="0094066F"/>
    <w:rsid w:val="00940CDF"/>
    <w:rsid w:val="009413F2"/>
    <w:rsid w:val="00941AE0"/>
    <w:rsid w:val="00941E30"/>
    <w:rsid w:val="00944628"/>
    <w:rsid w:val="009456FE"/>
    <w:rsid w:val="0094589B"/>
    <w:rsid w:val="00945AFC"/>
    <w:rsid w:val="00947350"/>
    <w:rsid w:val="00950C5F"/>
    <w:rsid w:val="00951B48"/>
    <w:rsid w:val="0095435A"/>
    <w:rsid w:val="00961690"/>
    <w:rsid w:val="00961E4C"/>
    <w:rsid w:val="009621D6"/>
    <w:rsid w:val="009623CD"/>
    <w:rsid w:val="0096242C"/>
    <w:rsid w:val="00962432"/>
    <w:rsid w:val="00965678"/>
    <w:rsid w:val="00965985"/>
    <w:rsid w:val="00965F90"/>
    <w:rsid w:val="00970609"/>
    <w:rsid w:val="00971898"/>
    <w:rsid w:val="00971902"/>
    <w:rsid w:val="00971B02"/>
    <w:rsid w:val="00973E17"/>
    <w:rsid w:val="00974988"/>
    <w:rsid w:val="009753E2"/>
    <w:rsid w:val="00975616"/>
    <w:rsid w:val="009764F3"/>
    <w:rsid w:val="00980E7B"/>
    <w:rsid w:val="00980F07"/>
    <w:rsid w:val="009827B3"/>
    <w:rsid w:val="00983A59"/>
    <w:rsid w:val="0098495F"/>
    <w:rsid w:val="00984C20"/>
    <w:rsid w:val="00985C3B"/>
    <w:rsid w:val="00985E05"/>
    <w:rsid w:val="009872FF"/>
    <w:rsid w:val="009873DC"/>
    <w:rsid w:val="00990074"/>
    <w:rsid w:val="00990D54"/>
    <w:rsid w:val="00991D1F"/>
    <w:rsid w:val="0099250A"/>
    <w:rsid w:val="00993025"/>
    <w:rsid w:val="0099346D"/>
    <w:rsid w:val="00993DD8"/>
    <w:rsid w:val="009941B0"/>
    <w:rsid w:val="00994B0B"/>
    <w:rsid w:val="00995F3A"/>
    <w:rsid w:val="00996031"/>
    <w:rsid w:val="00996B20"/>
    <w:rsid w:val="0099774E"/>
    <w:rsid w:val="009A019B"/>
    <w:rsid w:val="009A0784"/>
    <w:rsid w:val="009A26D5"/>
    <w:rsid w:val="009A2B7C"/>
    <w:rsid w:val="009A362D"/>
    <w:rsid w:val="009A4494"/>
    <w:rsid w:val="009A6535"/>
    <w:rsid w:val="009A76C6"/>
    <w:rsid w:val="009B0D9F"/>
    <w:rsid w:val="009B0FCC"/>
    <w:rsid w:val="009B3473"/>
    <w:rsid w:val="009B4348"/>
    <w:rsid w:val="009B46C0"/>
    <w:rsid w:val="009B613A"/>
    <w:rsid w:val="009B682C"/>
    <w:rsid w:val="009B7C86"/>
    <w:rsid w:val="009C0613"/>
    <w:rsid w:val="009C1EFC"/>
    <w:rsid w:val="009C2ECC"/>
    <w:rsid w:val="009C37F5"/>
    <w:rsid w:val="009C486A"/>
    <w:rsid w:val="009C489C"/>
    <w:rsid w:val="009C4F11"/>
    <w:rsid w:val="009C6205"/>
    <w:rsid w:val="009C6CBC"/>
    <w:rsid w:val="009D0AE4"/>
    <w:rsid w:val="009D1456"/>
    <w:rsid w:val="009D1753"/>
    <w:rsid w:val="009D236F"/>
    <w:rsid w:val="009D28B3"/>
    <w:rsid w:val="009D38A3"/>
    <w:rsid w:val="009D522E"/>
    <w:rsid w:val="009D6927"/>
    <w:rsid w:val="009D7B7A"/>
    <w:rsid w:val="009E3D0D"/>
    <w:rsid w:val="009E50DE"/>
    <w:rsid w:val="009E6B6D"/>
    <w:rsid w:val="009E7A6C"/>
    <w:rsid w:val="009F05F1"/>
    <w:rsid w:val="009F09D3"/>
    <w:rsid w:val="009F2962"/>
    <w:rsid w:val="009F2DE8"/>
    <w:rsid w:val="009F449E"/>
    <w:rsid w:val="009F7852"/>
    <w:rsid w:val="009F7995"/>
    <w:rsid w:val="009F79A2"/>
    <w:rsid w:val="009F7C05"/>
    <w:rsid w:val="00A0179E"/>
    <w:rsid w:val="00A03517"/>
    <w:rsid w:val="00A036B0"/>
    <w:rsid w:val="00A03FFF"/>
    <w:rsid w:val="00A04DC8"/>
    <w:rsid w:val="00A0510B"/>
    <w:rsid w:val="00A075D6"/>
    <w:rsid w:val="00A07B21"/>
    <w:rsid w:val="00A11885"/>
    <w:rsid w:val="00A13459"/>
    <w:rsid w:val="00A135F1"/>
    <w:rsid w:val="00A13AEB"/>
    <w:rsid w:val="00A16441"/>
    <w:rsid w:val="00A16BFF"/>
    <w:rsid w:val="00A206D2"/>
    <w:rsid w:val="00A20EF0"/>
    <w:rsid w:val="00A21C28"/>
    <w:rsid w:val="00A22114"/>
    <w:rsid w:val="00A22D6C"/>
    <w:rsid w:val="00A22D72"/>
    <w:rsid w:val="00A24BC9"/>
    <w:rsid w:val="00A26619"/>
    <w:rsid w:val="00A267E6"/>
    <w:rsid w:val="00A26D7E"/>
    <w:rsid w:val="00A27954"/>
    <w:rsid w:val="00A33EA5"/>
    <w:rsid w:val="00A34E83"/>
    <w:rsid w:val="00A34F88"/>
    <w:rsid w:val="00A351F2"/>
    <w:rsid w:val="00A35390"/>
    <w:rsid w:val="00A35B5E"/>
    <w:rsid w:val="00A36112"/>
    <w:rsid w:val="00A3647C"/>
    <w:rsid w:val="00A40336"/>
    <w:rsid w:val="00A40512"/>
    <w:rsid w:val="00A407B2"/>
    <w:rsid w:val="00A40CF7"/>
    <w:rsid w:val="00A41059"/>
    <w:rsid w:val="00A41229"/>
    <w:rsid w:val="00A42EC3"/>
    <w:rsid w:val="00A43433"/>
    <w:rsid w:val="00A44526"/>
    <w:rsid w:val="00A5000D"/>
    <w:rsid w:val="00A52C54"/>
    <w:rsid w:val="00A54E15"/>
    <w:rsid w:val="00A561BD"/>
    <w:rsid w:val="00A57F89"/>
    <w:rsid w:val="00A60A55"/>
    <w:rsid w:val="00A617B3"/>
    <w:rsid w:val="00A63013"/>
    <w:rsid w:val="00A634F0"/>
    <w:rsid w:val="00A642E7"/>
    <w:rsid w:val="00A64D3C"/>
    <w:rsid w:val="00A65643"/>
    <w:rsid w:val="00A65D31"/>
    <w:rsid w:val="00A6620E"/>
    <w:rsid w:val="00A67CF2"/>
    <w:rsid w:val="00A707EF"/>
    <w:rsid w:val="00A71322"/>
    <w:rsid w:val="00A718A7"/>
    <w:rsid w:val="00A72993"/>
    <w:rsid w:val="00A72B8C"/>
    <w:rsid w:val="00A73590"/>
    <w:rsid w:val="00A74699"/>
    <w:rsid w:val="00A75567"/>
    <w:rsid w:val="00A757ED"/>
    <w:rsid w:val="00A76337"/>
    <w:rsid w:val="00A7670C"/>
    <w:rsid w:val="00A76799"/>
    <w:rsid w:val="00A776A2"/>
    <w:rsid w:val="00A804B0"/>
    <w:rsid w:val="00A80944"/>
    <w:rsid w:val="00A82502"/>
    <w:rsid w:val="00A838F2"/>
    <w:rsid w:val="00A84F74"/>
    <w:rsid w:val="00A85090"/>
    <w:rsid w:val="00A87394"/>
    <w:rsid w:val="00A9088A"/>
    <w:rsid w:val="00A91287"/>
    <w:rsid w:val="00A91452"/>
    <w:rsid w:val="00A92A6A"/>
    <w:rsid w:val="00A92DB1"/>
    <w:rsid w:val="00A95A6D"/>
    <w:rsid w:val="00AA133F"/>
    <w:rsid w:val="00AA1F1E"/>
    <w:rsid w:val="00AA2B71"/>
    <w:rsid w:val="00AA6D3C"/>
    <w:rsid w:val="00AA74BD"/>
    <w:rsid w:val="00AB05CF"/>
    <w:rsid w:val="00AB1671"/>
    <w:rsid w:val="00AB27C0"/>
    <w:rsid w:val="00AB2C7F"/>
    <w:rsid w:val="00AB3243"/>
    <w:rsid w:val="00AB40CF"/>
    <w:rsid w:val="00AB58D9"/>
    <w:rsid w:val="00AB5D32"/>
    <w:rsid w:val="00AB696B"/>
    <w:rsid w:val="00AC0466"/>
    <w:rsid w:val="00AC0D5E"/>
    <w:rsid w:val="00AC15CF"/>
    <w:rsid w:val="00AC2232"/>
    <w:rsid w:val="00AC31DF"/>
    <w:rsid w:val="00AC3EBF"/>
    <w:rsid w:val="00AC4763"/>
    <w:rsid w:val="00AC48CC"/>
    <w:rsid w:val="00AC5414"/>
    <w:rsid w:val="00AC7639"/>
    <w:rsid w:val="00AD10A1"/>
    <w:rsid w:val="00AD2AF8"/>
    <w:rsid w:val="00AD2D1C"/>
    <w:rsid w:val="00AD5914"/>
    <w:rsid w:val="00AD5CCF"/>
    <w:rsid w:val="00AD6383"/>
    <w:rsid w:val="00AD6CBE"/>
    <w:rsid w:val="00AD7260"/>
    <w:rsid w:val="00AD7425"/>
    <w:rsid w:val="00AD7CCF"/>
    <w:rsid w:val="00AE39B2"/>
    <w:rsid w:val="00AE58AF"/>
    <w:rsid w:val="00AE6378"/>
    <w:rsid w:val="00AE77A6"/>
    <w:rsid w:val="00AF45BE"/>
    <w:rsid w:val="00AF4923"/>
    <w:rsid w:val="00AF4FAB"/>
    <w:rsid w:val="00AF5B60"/>
    <w:rsid w:val="00AF6E7F"/>
    <w:rsid w:val="00B0098C"/>
    <w:rsid w:val="00B00D33"/>
    <w:rsid w:val="00B0226E"/>
    <w:rsid w:val="00B03E30"/>
    <w:rsid w:val="00B0439A"/>
    <w:rsid w:val="00B0480D"/>
    <w:rsid w:val="00B05084"/>
    <w:rsid w:val="00B0560B"/>
    <w:rsid w:val="00B06DB7"/>
    <w:rsid w:val="00B07D04"/>
    <w:rsid w:val="00B107C9"/>
    <w:rsid w:val="00B108CB"/>
    <w:rsid w:val="00B108FA"/>
    <w:rsid w:val="00B1133C"/>
    <w:rsid w:val="00B11BA7"/>
    <w:rsid w:val="00B13ADD"/>
    <w:rsid w:val="00B13D01"/>
    <w:rsid w:val="00B13E66"/>
    <w:rsid w:val="00B14E12"/>
    <w:rsid w:val="00B14E48"/>
    <w:rsid w:val="00B15549"/>
    <w:rsid w:val="00B16B34"/>
    <w:rsid w:val="00B16D80"/>
    <w:rsid w:val="00B172A0"/>
    <w:rsid w:val="00B179EB"/>
    <w:rsid w:val="00B21066"/>
    <w:rsid w:val="00B21CBD"/>
    <w:rsid w:val="00B21DAD"/>
    <w:rsid w:val="00B2266F"/>
    <w:rsid w:val="00B23B35"/>
    <w:rsid w:val="00B23E67"/>
    <w:rsid w:val="00B258B6"/>
    <w:rsid w:val="00B26AA0"/>
    <w:rsid w:val="00B2759A"/>
    <w:rsid w:val="00B27E9C"/>
    <w:rsid w:val="00B310BC"/>
    <w:rsid w:val="00B31106"/>
    <w:rsid w:val="00B32223"/>
    <w:rsid w:val="00B33C22"/>
    <w:rsid w:val="00B344D6"/>
    <w:rsid w:val="00B35A6F"/>
    <w:rsid w:val="00B36F72"/>
    <w:rsid w:val="00B3792F"/>
    <w:rsid w:val="00B428EC"/>
    <w:rsid w:val="00B45D52"/>
    <w:rsid w:val="00B46279"/>
    <w:rsid w:val="00B46AA8"/>
    <w:rsid w:val="00B46C79"/>
    <w:rsid w:val="00B4738E"/>
    <w:rsid w:val="00B509A8"/>
    <w:rsid w:val="00B50F0E"/>
    <w:rsid w:val="00B53373"/>
    <w:rsid w:val="00B54F60"/>
    <w:rsid w:val="00B55293"/>
    <w:rsid w:val="00B570DA"/>
    <w:rsid w:val="00B621B1"/>
    <w:rsid w:val="00B62BD8"/>
    <w:rsid w:val="00B63374"/>
    <w:rsid w:val="00B63DF2"/>
    <w:rsid w:val="00B64245"/>
    <w:rsid w:val="00B652E1"/>
    <w:rsid w:val="00B654F3"/>
    <w:rsid w:val="00B6574D"/>
    <w:rsid w:val="00B6605D"/>
    <w:rsid w:val="00B6606F"/>
    <w:rsid w:val="00B6622C"/>
    <w:rsid w:val="00B669D9"/>
    <w:rsid w:val="00B6729E"/>
    <w:rsid w:val="00B67F5B"/>
    <w:rsid w:val="00B7139A"/>
    <w:rsid w:val="00B72F12"/>
    <w:rsid w:val="00B7495B"/>
    <w:rsid w:val="00B74FFE"/>
    <w:rsid w:val="00B75812"/>
    <w:rsid w:val="00B760E8"/>
    <w:rsid w:val="00B76388"/>
    <w:rsid w:val="00B76EA5"/>
    <w:rsid w:val="00B774B8"/>
    <w:rsid w:val="00B77849"/>
    <w:rsid w:val="00B77FC1"/>
    <w:rsid w:val="00B81451"/>
    <w:rsid w:val="00B818EF"/>
    <w:rsid w:val="00B819C8"/>
    <w:rsid w:val="00B81FFC"/>
    <w:rsid w:val="00B8205F"/>
    <w:rsid w:val="00B847C6"/>
    <w:rsid w:val="00B876AE"/>
    <w:rsid w:val="00B93049"/>
    <w:rsid w:val="00B93EF7"/>
    <w:rsid w:val="00B94F73"/>
    <w:rsid w:val="00B95E71"/>
    <w:rsid w:val="00B96708"/>
    <w:rsid w:val="00B97243"/>
    <w:rsid w:val="00B97337"/>
    <w:rsid w:val="00BA00C8"/>
    <w:rsid w:val="00BA0B0F"/>
    <w:rsid w:val="00BA1AC0"/>
    <w:rsid w:val="00BA1D41"/>
    <w:rsid w:val="00BA2A2B"/>
    <w:rsid w:val="00BA2D75"/>
    <w:rsid w:val="00BA351E"/>
    <w:rsid w:val="00BA4DFE"/>
    <w:rsid w:val="00BA5531"/>
    <w:rsid w:val="00BA77F0"/>
    <w:rsid w:val="00BB08F1"/>
    <w:rsid w:val="00BB09C8"/>
    <w:rsid w:val="00BB15EB"/>
    <w:rsid w:val="00BB2CF2"/>
    <w:rsid w:val="00BB33DA"/>
    <w:rsid w:val="00BB4CF6"/>
    <w:rsid w:val="00BB6AA6"/>
    <w:rsid w:val="00BB6C9C"/>
    <w:rsid w:val="00BC0060"/>
    <w:rsid w:val="00BC17AB"/>
    <w:rsid w:val="00BC17AE"/>
    <w:rsid w:val="00BC32F8"/>
    <w:rsid w:val="00BC34B3"/>
    <w:rsid w:val="00BC3C9B"/>
    <w:rsid w:val="00BC4B93"/>
    <w:rsid w:val="00BC6FAA"/>
    <w:rsid w:val="00BC7628"/>
    <w:rsid w:val="00BD0449"/>
    <w:rsid w:val="00BD06C8"/>
    <w:rsid w:val="00BD0A04"/>
    <w:rsid w:val="00BD1C41"/>
    <w:rsid w:val="00BD1EF8"/>
    <w:rsid w:val="00BD42A9"/>
    <w:rsid w:val="00BD43F5"/>
    <w:rsid w:val="00BD4A32"/>
    <w:rsid w:val="00BD56DD"/>
    <w:rsid w:val="00BD631C"/>
    <w:rsid w:val="00BE0436"/>
    <w:rsid w:val="00BE111A"/>
    <w:rsid w:val="00BE1428"/>
    <w:rsid w:val="00BE1F79"/>
    <w:rsid w:val="00BE24FE"/>
    <w:rsid w:val="00BE29DC"/>
    <w:rsid w:val="00BE32C8"/>
    <w:rsid w:val="00BE3521"/>
    <w:rsid w:val="00BE3A9C"/>
    <w:rsid w:val="00BE5BA5"/>
    <w:rsid w:val="00BF04AB"/>
    <w:rsid w:val="00BF0BEF"/>
    <w:rsid w:val="00BF215F"/>
    <w:rsid w:val="00BF25F0"/>
    <w:rsid w:val="00BF4AFC"/>
    <w:rsid w:val="00BF5B11"/>
    <w:rsid w:val="00BF6113"/>
    <w:rsid w:val="00BF6660"/>
    <w:rsid w:val="00BF7097"/>
    <w:rsid w:val="00BF70A3"/>
    <w:rsid w:val="00BF719B"/>
    <w:rsid w:val="00BF71E1"/>
    <w:rsid w:val="00BF7971"/>
    <w:rsid w:val="00C02828"/>
    <w:rsid w:val="00C03968"/>
    <w:rsid w:val="00C03CAB"/>
    <w:rsid w:val="00C043F2"/>
    <w:rsid w:val="00C0538E"/>
    <w:rsid w:val="00C07E19"/>
    <w:rsid w:val="00C103C4"/>
    <w:rsid w:val="00C121F2"/>
    <w:rsid w:val="00C12B0E"/>
    <w:rsid w:val="00C141E9"/>
    <w:rsid w:val="00C1476B"/>
    <w:rsid w:val="00C15DD5"/>
    <w:rsid w:val="00C16271"/>
    <w:rsid w:val="00C20E39"/>
    <w:rsid w:val="00C213FE"/>
    <w:rsid w:val="00C217D9"/>
    <w:rsid w:val="00C21956"/>
    <w:rsid w:val="00C22B64"/>
    <w:rsid w:val="00C230D3"/>
    <w:rsid w:val="00C23545"/>
    <w:rsid w:val="00C23704"/>
    <w:rsid w:val="00C241BD"/>
    <w:rsid w:val="00C24234"/>
    <w:rsid w:val="00C254A1"/>
    <w:rsid w:val="00C2569C"/>
    <w:rsid w:val="00C25C41"/>
    <w:rsid w:val="00C26571"/>
    <w:rsid w:val="00C30528"/>
    <w:rsid w:val="00C308C1"/>
    <w:rsid w:val="00C32374"/>
    <w:rsid w:val="00C33531"/>
    <w:rsid w:val="00C371F6"/>
    <w:rsid w:val="00C37EDE"/>
    <w:rsid w:val="00C409FE"/>
    <w:rsid w:val="00C420BA"/>
    <w:rsid w:val="00C42446"/>
    <w:rsid w:val="00C426AB"/>
    <w:rsid w:val="00C437D5"/>
    <w:rsid w:val="00C43DB2"/>
    <w:rsid w:val="00C44DCB"/>
    <w:rsid w:val="00C46922"/>
    <w:rsid w:val="00C4750B"/>
    <w:rsid w:val="00C47EEB"/>
    <w:rsid w:val="00C50BF3"/>
    <w:rsid w:val="00C50C6E"/>
    <w:rsid w:val="00C53CE4"/>
    <w:rsid w:val="00C60C58"/>
    <w:rsid w:val="00C60F06"/>
    <w:rsid w:val="00C618BA"/>
    <w:rsid w:val="00C62851"/>
    <w:rsid w:val="00C6660B"/>
    <w:rsid w:val="00C7043D"/>
    <w:rsid w:val="00C70452"/>
    <w:rsid w:val="00C74140"/>
    <w:rsid w:val="00C74915"/>
    <w:rsid w:val="00C7518D"/>
    <w:rsid w:val="00C76E0E"/>
    <w:rsid w:val="00C77195"/>
    <w:rsid w:val="00C8082E"/>
    <w:rsid w:val="00C840A3"/>
    <w:rsid w:val="00C8443F"/>
    <w:rsid w:val="00C85158"/>
    <w:rsid w:val="00C8674D"/>
    <w:rsid w:val="00C86F5F"/>
    <w:rsid w:val="00C9093B"/>
    <w:rsid w:val="00C90EBB"/>
    <w:rsid w:val="00C91D9C"/>
    <w:rsid w:val="00C933B2"/>
    <w:rsid w:val="00C94114"/>
    <w:rsid w:val="00C94DA2"/>
    <w:rsid w:val="00C9527D"/>
    <w:rsid w:val="00C960E1"/>
    <w:rsid w:val="00CA0CBD"/>
    <w:rsid w:val="00CA1862"/>
    <w:rsid w:val="00CA2377"/>
    <w:rsid w:val="00CA2DB2"/>
    <w:rsid w:val="00CA3080"/>
    <w:rsid w:val="00CA347E"/>
    <w:rsid w:val="00CA5A93"/>
    <w:rsid w:val="00CA5EEE"/>
    <w:rsid w:val="00CA6092"/>
    <w:rsid w:val="00CA65B1"/>
    <w:rsid w:val="00CA670A"/>
    <w:rsid w:val="00CA706D"/>
    <w:rsid w:val="00CA76DE"/>
    <w:rsid w:val="00CA7B5F"/>
    <w:rsid w:val="00CA7E28"/>
    <w:rsid w:val="00CB03F1"/>
    <w:rsid w:val="00CB072C"/>
    <w:rsid w:val="00CB2A3C"/>
    <w:rsid w:val="00CB319C"/>
    <w:rsid w:val="00CB3BEF"/>
    <w:rsid w:val="00CB3F94"/>
    <w:rsid w:val="00CB5C6C"/>
    <w:rsid w:val="00CB6328"/>
    <w:rsid w:val="00CB7C69"/>
    <w:rsid w:val="00CC0F3C"/>
    <w:rsid w:val="00CC1F27"/>
    <w:rsid w:val="00CC2079"/>
    <w:rsid w:val="00CC30C0"/>
    <w:rsid w:val="00CC3252"/>
    <w:rsid w:val="00CC3F03"/>
    <w:rsid w:val="00CC404E"/>
    <w:rsid w:val="00CC5C28"/>
    <w:rsid w:val="00CD11BA"/>
    <w:rsid w:val="00CD3568"/>
    <w:rsid w:val="00CD3B0D"/>
    <w:rsid w:val="00CD3B1A"/>
    <w:rsid w:val="00CD4B35"/>
    <w:rsid w:val="00CD61E9"/>
    <w:rsid w:val="00CD6D3E"/>
    <w:rsid w:val="00CD7EDF"/>
    <w:rsid w:val="00CE0098"/>
    <w:rsid w:val="00CE0765"/>
    <w:rsid w:val="00CE12D3"/>
    <w:rsid w:val="00CE258A"/>
    <w:rsid w:val="00CE2D0B"/>
    <w:rsid w:val="00CE43B9"/>
    <w:rsid w:val="00CE4F76"/>
    <w:rsid w:val="00CF0014"/>
    <w:rsid w:val="00CF0048"/>
    <w:rsid w:val="00CF25DB"/>
    <w:rsid w:val="00CF2FD7"/>
    <w:rsid w:val="00CF44E3"/>
    <w:rsid w:val="00D02C74"/>
    <w:rsid w:val="00D02C7D"/>
    <w:rsid w:val="00D038CE"/>
    <w:rsid w:val="00D05378"/>
    <w:rsid w:val="00D05874"/>
    <w:rsid w:val="00D06A16"/>
    <w:rsid w:val="00D10459"/>
    <w:rsid w:val="00D11C18"/>
    <w:rsid w:val="00D12C4B"/>
    <w:rsid w:val="00D132C5"/>
    <w:rsid w:val="00D13570"/>
    <w:rsid w:val="00D13E87"/>
    <w:rsid w:val="00D155D0"/>
    <w:rsid w:val="00D16C61"/>
    <w:rsid w:val="00D16FB6"/>
    <w:rsid w:val="00D178E7"/>
    <w:rsid w:val="00D2035D"/>
    <w:rsid w:val="00D204DD"/>
    <w:rsid w:val="00D20BEA"/>
    <w:rsid w:val="00D20F6A"/>
    <w:rsid w:val="00D219CE"/>
    <w:rsid w:val="00D22C90"/>
    <w:rsid w:val="00D22D1C"/>
    <w:rsid w:val="00D231FE"/>
    <w:rsid w:val="00D23470"/>
    <w:rsid w:val="00D24767"/>
    <w:rsid w:val="00D260B9"/>
    <w:rsid w:val="00D2694B"/>
    <w:rsid w:val="00D26BFB"/>
    <w:rsid w:val="00D274F2"/>
    <w:rsid w:val="00D33104"/>
    <w:rsid w:val="00D33509"/>
    <w:rsid w:val="00D36944"/>
    <w:rsid w:val="00D37B35"/>
    <w:rsid w:val="00D40C37"/>
    <w:rsid w:val="00D41507"/>
    <w:rsid w:val="00D42496"/>
    <w:rsid w:val="00D4444B"/>
    <w:rsid w:val="00D453E9"/>
    <w:rsid w:val="00D45929"/>
    <w:rsid w:val="00D4627C"/>
    <w:rsid w:val="00D51ABE"/>
    <w:rsid w:val="00D52099"/>
    <w:rsid w:val="00D53BC1"/>
    <w:rsid w:val="00D54B4B"/>
    <w:rsid w:val="00D54E95"/>
    <w:rsid w:val="00D5526A"/>
    <w:rsid w:val="00D56B88"/>
    <w:rsid w:val="00D602B6"/>
    <w:rsid w:val="00D60B75"/>
    <w:rsid w:val="00D61AC0"/>
    <w:rsid w:val="00D6259A"/>
    <w:rsid w:val="00D62AAA"/>
    <w:rsid w:val="00D63138"/>
    <w:rsid w:val="00D676C0"/>
    <w:rsid w:val="00D67D0B"/>
    <w:rsid w:val="00D7027D"/>
    <w:rsid w:val="00D702A8"/>
    <w:rsid w:val="00D7063D"/>
    <w:rsid w:val="00D708E4"/>
    <w:rsid w:val="00D70CEE"/>
    <w:rsid w:val="00D72901"/>
    <w:rsid w:val="00D735B2"/>
    <w:rsid w:val="00D735F2"/>
    <w:rsid w:val="00D7367C"/>
    <w:rsid w:val="00D74E68"/>
    <w:rsid w:val="00D75171"/>
    <w:rsid w:val="00D75326"/>
    <w:rsid w:val="00D75B57"/>
    <w:rsid w:val="00D82472"/>
    <w:rsid w:val="00D84813"/>
    <w:rsid w:val="00D84F02"/>
    <w:rsid w:val="00D867E1"/>
    <w:rsid w:val="00D87DC1"/>
    <w:rsid w:val="00D9067D"/>
    <w:rsid w:val="00D91BAC"/>
    <w:rsid w:val="00D91D54"/>
    <w:rsid w:val="00D929B5"/>
    <w:rsid w:val="00D932DD"/>
    <w:rsid w:val="00D9521D"/>
    <w:rsid w:val="00D95847"/>
    <w:rsid w:val="00D95F13"/>
    <w:rsid w:val="00D96F1A"/>
    <w:rsid w:val="00D9794A"/>
    <w:rsid w:val="00DA01FF"/>
    <w:rsid w:val="00DA044C"/>
    <w:rsid w:val="00DA0AC4"/>
    <w:rsid w:val="00DA0E61"/>
    <w:rsid w:val="00DA1454"/>
    <w:rsid w:val="00DA1B7A"/>
    <w:rsid w:val="00DA35C6"/>
    <w:rsid w:val="00DA3A29"/>
    <w:rsid w:val="00DA3D4D"/>
    <w:rsid w:val="00DA46C0"/>
    <w:rsid w:val="00DA53CD"/>
    <w:rsid w:val="00DA7298"/>
    <w:rsid w:val="00DB152D"/>
    <w:rsid w:val="00DB211B"/>
    <w:rsid w:val="00DB213A"/>
    <w:rsid w:val="00DB3484"/>
    <w:rsid w:val="00DB34FD"/>
    <w:rsid w:val="00DB5EE2"/>
    <w:rsid w:val="00DB7E52"/>
    <w:rsid w:val="00DC0594"/>
    <w:rsid w:val="00DC07B7"/>
    <w:rsid w:val="00DC195C"/>
    <w:rsid w:val="00DC22D3"/>
    <w:rsid w:val="00DC231A"/>
    <w:rsid w:val="00DC306D"/>
    <w:rsid w:val="00DC3326"/>
    <w:rsid w:val="00DC42C0"/>
    <w:rsid w:val="00DC5D53"/>
    <w:rsid w:val="00DC641B"/>
    <w:rsid w:val="00DD0375"/>
    <w:rsid w:val="00DD0869"/>
    <w:rsid w:val="00DD09D5"/>
    <w:rsid w:val="00DD105B"/>
    <w:rsid w:val="00DD2A4E"/>
    <w:rsid w:val="00DD3E54"/>
    <w:rsid w:val="00DD41E9"/>
    <w:rsid w:val="00DD4D88"/>
    <w:rsid w:val="00DD5A2E"/>
    <w:rsid w:val="00DD5B00"/>
    <w:rsid w:val="00DD66E0"/>
    <w:rsid w:val="00DD7103"/>
    <w:rsid w:val="00DD732F"/>
    <w:rsid w:val="00DD77CA"/>
    <w:rsid w:val="00DE09FC"/>
    <w:rsid w:val="00DE283E"/>
    <w:rsid w:val="00DE34AB"/>
    <w:rsid w:val="00DE3D9C"/>
    <w:rsid w:val="00DE400C"/>
    <w:rsid w:val="00DE4772"/>
    <w:rsid w:val="00DE650D"/>
    <w:rsid w:val="00DE67BF"/>
    <w:rsid w:val="00DE6B70"/>
    <w:rsid w:val="00DE6BCA"/>
    <w:rsid w:val="00DE773E"/>
    <w:rsid w:val="00DE7B91"/>
    <w:rsid w:val="00DE7D34"/>
    <w:rsid w:val="00DF5937"/>
    <w:rsid w:val="00DF5945"/>
    <w:rsid w:val="00DF654E"/>
    <w:rsid w:val="00E000FE"/>
    <w:rsid w:val="00E00A5B"/>
    <w:rsid w:val="00E02676"/>
    <w:rsid w:val="00E060EB"/>
    <w:rsid w:val="00E075F9"/>
    <w:rsid w:val="00E07856"/>
    <w:rsid w:val="00E07B40"/>
    <w:rsid w:val="00E07E4E"/>
    <w:rsid w:val="00E119A1"/>
    <w:rsid w:val="00E1230D"/>
    <w:rsid w:val="00E13248"/>
    <w:rsid w:val="00E1401F"/>
    <w:rsid w:val="00E14067"/>
    <w:rsid w:val="00E14E0F"/>
    <w:rsid w:val="00E161A3"/>
    <w:rsid w:val="00E16385"/>
    <w:rsid w:val="00E163A6"/>
    <w:rsid w:val="00E17B1A"/>
    <w:rsid w:val="00E17B57"/>
    <w:rsid w:val="00E201B0"/>
    <w:rsid w:val="00E21580"/>
    <w:rsid w:val="00E222AB"/>
    <w:rsid w:val="00E22C5E"/>
    <w:rsid w:val="00E255A4"/>
    <w:rsid w:val="00E25C9C"/>
    <w:rsid w:val="00E27BB3"/>
    <w:rsid w:val="00E27F40"/>
    <w:rsid w:val="00E3156A"/>
    <w:rsid w:val="00E31CB6"/>
    <w:rsid w:val="00E3345D"/>
    <w:rsid w:val="00E33F41"/>
    <w:rsid w:val="00E34DC8"/>
    <w:rsid w:val="00E353B6"/>
    <w:rsid w:val="00E35474"/>
    <w:rsid w:val="00E36608"/>
    <w:rsid w:val="00E37050"/>
    <w:rsid w:val="00E371D2"/>
    <w:rsid w:val="00E373BD"/>
    <w:rsid w:val="00E40E67"/>
    <w:rsid w:val="00E40E88"/>
    <w:rsid w:val="00E41F4C"/>
    <w:rsid w:val="00E43500"/>
    <w:rsid w:val="00E43F25"/>
    <w:rsid w:val="00E448E2"/>
    <w:rsid w:val="00E451EC"/>
    <w:rsid w:val="00E453E1"/>
    <w:rsid w:val="00E46BC5"/>
    <w:rsid w:val="00E46BF4"/>
    <w:rsid w:val="00E50B64"/>
    <w:rsid w:val="00E50C72"/>
    <w:rsid w:val="00E5413C"/>
    <w:rsid w:val="00E54A0D"/>
    <w:rsid w:val="00E54CAC"/>
    <w:rsid w:val="00E552A2"/>
    <w:rsid w:val="00E56702"/>
    <w:rsid w:val="00E575B2"/>
    <w:rsid w:val="00E57D01"/>
    <w:rsid w:val="00E60312"/>
    <w:rsid w:val="00E6039D"/>
    <w:rsid w:val="00E60894"/>
    <w:rsid w:val="00E608A4"/>
    <w:rsid w:val="00E636B3"/>
    <w:rsid w:val="00E639C6"/>
    <w:rsid w:val="00E64BE6"/>
    <w:rsid w:val="00E64F83"/>
    <w:rsid w:val="00E66A12"/>
    <w:rsid w:val="00E72057"/>
    <w:rsid w:val="00E72426"/>
    <w:rsid w:val="00E72716"/>
    <w:rsid w:val="00E740F8"/>
    <w:rsid w:val="00E74DC0"/>
    <w:rsid w:val="00E759C9"/>
    <w:rsid w:val="00E75D6D"/>
    <w:rsid w:val="00E770DF"/>
    <w:rsid w:val="00E77781"/>
    <w:rsid w:val="00E77926"/>
    <w:rsid w:val="00E80906"/>
    <w:rsid w:val="00E8148B"/>
    <w:rsid w:val="00E81560"/>
    <w:rsid w:val="00E81CBC"/>
    <w:rsid w:val="00E81CC6"/>
    <w:rsid w:val="00E830EB"/>
    <w:rsid w:val="00E83678"/>
    <w:rsid w:val="00E83E57"/>
    <w:rsid w:val="00E8410B"/>
    <w:rsid w:val="00E84158"/>
    <w:rsid w:val="00E85637"/>
    <w:rsid w:val="00E85B19"/>
    <w:rsid w:val="00E8775D"/>
    <w:rsid w:val="00E87B4C"/>
    <w:rsid w:val="00E919AB"/>
    <w:rsid w:val="00E9246A"/>
    <w:rsid w:val="00E95BCD"/>
    <w:rsid w:val="00E95F6D"/>
    <w:rsid w:val="00E96ADD"/>
    <w:rsid w:val="00EA15CB"/>
    <w:rsid w:val="00EA1D07"/>
    <w:rsid w:val="00EA23CC"/>
    <w:rsid w:val="00EA5FC1"/>
    <w:rsid w:val="00EA6C3D"/>
    <w:rsid w:val="00EA6E13"/>
    <w:rsid w:val="00EA7864"/>
    <w:rsid w:val="00EB0736"/>
    <w:rsid w:val="00EB1230"/>
    <w:rsid w:val="00EB1267"/>
    <w:rsid w:val="00EB1F0D"/>
    <w:rsid w:val="00EB2948"/>
    <w:rsid w:val="00EB2A36"/>
    <w:rsid w:val="00EB730A"/>
    <w:rsid w:val="00EC2BC6"/>
    <w:rsid w:val="00EC30A3"/>
    <w:rsid w:val="00EC3E84"/>
    <w:rsid w:val="00EC7517"/>
    <w:rsid w:val="00ED0A19"/>
    <w:rsid w:val="00ED0B16"/>
    <w:rsid w:val="00ED3458"/>
    <w:rsid w:val="00ED39C9"/>
    <w:rsid w:val="00ED692C"/>
    <w:rsid w:val="00ED73EB"/>
    <w:rsid w:val="00EE0D12"/>
    <w:rsid w:val="00EE1F9B"/>
    <w:rsid w:val="00EE2BEE"/>
    <w:rsid w:val="00EE3C24"/>
    <w:rsid w:val="00EE3CDD"/>
    <w:rsid w:val="00EE5178"/>
    <w:rsid w:val="00EE52D9"/>
    <w:rsid w:val="00EE6111"/>
    <w:rsid w:val="00EE651C"/>
    <w:rsid w:val="00EE6EFD"/>
    <w:rsid w:val="00EF1568"/>
    <w:rsid w:val="00EF2052"/>
    <w:rsid w:val="00EF3028"/>
    <w:rsid w:val="00EF44C5"/>
    <w:rsid w:val="00EF4B29"/>
    <w:rsid w:val="00EF51F0"/>
    <w:rsid w:val="00EF5783"/>
    <w:rsid w:val="00EF6682"/>
    <w:rsid w:val="00EF7073"/>
    <w:rsid w:val="00F00381"/>
    <w:rsid w:val="00F00434"/>
    <w:rsid w:val="00F01526"/>
    <w:rsid w:val="00F03030"/>
    <w:rsid w:val="00F04E0E"/>
    <w:rsid w:val="00F0559F"/>
    <w:rsid w:val="00F07491"/>
    <w:rsid w:val="00F10C49"/>
    <w:rsid w:val="00F117C5"/>
    <w:rsid w:val="00F13164"/>
    <w:rsid w:val="00F13C71"/>
    <w:rsid w:val="00F14109"/>
    <w:rsid w:val="00F14223"/>
    <w:rsid w:val="00F14361"/>
    <w:rsid w:val="00F15077"/>
    <w:rsid w:val="00F150E6"/>
    <w:rsid w:val="00F15DCE"/>
    <w:rsid w:val="00F171F2"/>
    <w:rsid w:val="00F1729D"/>
    <w:rsid w:val="00F179A3"/>
    <w:rsid w:val="00F17BB3"/>
    <w:rsid w:val="00F17FB9"/>
    <w:rsid w:val="00F200E6"/>
    <w:rsid w:val="00F206DF"/>
    <w:rsid w:val="00F21AB4"/>
    <w:rsid w:val="00F21B70"/>
    <w:rsid w:val="00F22C79"/>
    <w:rsid w:val="00F242B0"/>
    <w:rsid w:val="00F2431A"/>
    <w:rsid w:val="00F25A17"/>
    <w:rsid w:val="00F263F5"/>
    <w:rsid w:val="00F266AD"/>
    <w:rsid w:val="00F270E8"/>
    <w:rsid w:val="00F27689"/>
    <w:rsid w:val="00F312B7"/>
    <w:rsid w:val="00F324AB"/>
    <w:rsid w:val="00F32580"/>
    <w:rsid w:val="00F3382F"/>
    <w:rsid w:val="00F372C5"/>
    <w:rsid w:val="00F40A30"/>
    <w:rsid w:val="00F42F95"/>
    <w:rsid w:val="00F433CC"/>
    <w:rsid w:val="00F439B9"/>
    <w:rsid w:val="00F457B2"/>
    <w:rsid w:val="00F457EE"/>
    <w:rsid w:val="00F45C8C"/>
    <w:rsid w:val="00F46425"/>
    <w:rsid w:val="00F47901"/>
    <w:rsid w:val="00F526FD"/>
    <w:rsid w:val="00F52BA0"/>
    <w:rsid w:val="00F53842"/>
    <w:rsid w:val="00F53D0A"/>
    <w:rsid w:val="00F53D3D"/>
    <w:rsid w:val="00F56043"/>
    <w:rsid w:val="00F612D9"/>
    <w:rsid w:val="00F6178A"/>
    <w:rsid w:val="00F62E56"/>
    <w:rsid w:val="00F63356"/>
    <w:rsid w:val="00F641AA"/>
    <w:rsid w:val="00F65F89"/>
    <w:rsid w:val="00F6606B"/>
    <w:rsid w:val="00F66A36"/>
    <w:rsid w:val="00F66DF6"/>
    <w:rsid w:val="00F67721"/>
    <w:rsid w:val="00F70F3C"/>
    <w:rsid w:val="00F71F4C"/>
    <w:rsid w:val="00F72424"/>
    <w:rsid w:val="00F72C2E"/>
    <w:rsid w:val="00F735ED"/>
    <w:rsid w:val="00F73EF5"/>
    <w:rsid w:val="00F75E46"/>
    <w:rsid w:val="00F770C9"/>
    <w:rsid w:val="00F777D4"/>
    <w:rsid w:val="00F802A1"/>
    <w:rsid w:val="00F807D1"/>
    <w:rsid w:val="00F81149"/>
    <w:rsid w:val="00F8155A"/>
    <w:rsid w:val="00F825FA"/>
    <w:rsid w:val="00F827CB"/>
    <w:rsid w:val="00F82C3B"/>
    <w:rsid w:val="00F8346D"/>
    <w:rsid w:val="00F83F28"/>
    <w:rsid w:val="00F8400C"/>
    <w:rsid w:val="00F84E43"/>
    <w:rsid w:val="00F8568D"/>
    <w:rsid w:val="00F9012C"/>
    <w:rsid w:val="00F9119F"/>
    <w:rsid w:val="00F92A92"/>
    <w:rsid w:val="00F9416B"/>
    <w:rsid w:val="00F94232"/>
    <w:rsid w:val="00F95E13"/>
    <w:rsid w:val="00F962DA"/>
    <w:rsid w:val="00F962E9"/>
    <w:rsid w:val="00F965EF"/>
    <w:rsid w:val="00F979B6"/>
    <w:rsid w:val="00F979C8"/>
    <w:rsid w:val="00FA156B"/>
    <w:rsid w:val="00FA1C6F"/>
    <w:rsid w:val="00FA31C1"/>
    <w:rsid w:val="00FA33D6"/>
    <w:rsid w:val="00FA3FB1"/>
    <w:rsid w:val="00FA55DA"/>
    <w:rsid w:val="00FA6523"/>
    <w:rsid w:val="00FA6DC3"/>
    <w:rsid w:val="00FA7F4A"/>
    <w:rsid w:val="00FB0044"/>
    <w:rsid w:val="00FB0117"/>
    <w:rsid w:val="00FB0849"/>
    <w:rsid w:val="00FB0A0C"/>
    <w:rsid w:val="00FB219B"/>
    <w:rsid w:val="00FB3C5E"/>
    <w:rsid w:val="00FB6943"/>
    <w:rsid w:val="00FB7C47"/>
    <w:rsid w:val="00FC028C"/>
    <w:rsid w:val="00FC16C1"/>
    <w:rsid w:val="00FC281C"/>
    <w:rsid w:val="00FC33F4"/>
    <w:rsid w:val="00FC44FB"/>
    <w:rsid w:val="00FC4CF1"/>
    <w:rsid w:val="00FC72F7"/>
    <w:rsid w:val="00FC7E43"/>
    <w:rsid w:val="00FD1794"/>
    <w:rsid w:val="00FD3453"/>
    <w:rsid w:val="00FD4F89"/>
    <w:rsid w:val="00FD66BD"/>
    <w:rsid w:val="00FD6BF0"/>
    <w:rsid w:val="00FE0046"/>
    <w:rsid w:val="00FE0941"/>
    <w:rsid w:val="00FE1216"/>
    <w:rsid w:val="00FE2033"/>
    <w:rsid w:val="00FE235C"/>
    <w:rsid w:val="00FE3722"/>
    <w:rsid w:val="00FE409E"/>
    <w:rsid w:val="00FE4419"/>
    <w:rsid w:val="00FE4495"/>
    <w:rsid w:val="00FE4696"/>
    <w:rsid w:val="00FE5CE0"/>
    <w:rsid w:val="00FE5F2F"/>
    <w:rsid w:val="00FE66A3"/>
    <w:rsid w:val="00FE6B60"/>
    <w:rsid w:val="00FE7C65"/>
    <w:rsid w:val="00FE7E06"/>
    <w:rsid w:val="00FF077F"/>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484BD"/>
  <w15:docId w15:val="{0FDE18C8-CB7D-4EC2-9C0A-BED5630B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5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39"/>
    <w:rsid w:val="007B10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929B5"/>
    <w:rPr>
      <w:sz w:val="16"/>
      <w:szCs w:val="16"/>
    </w:rPr>
  </w:style>
  <w:style w:type="paragraph" w:styleId="Textocomentario">
    <w:name w:val="annotation text"/>
    <w:basedOn w:val="Normal"/>
    <w:link w:val="TextocomentarioCar"/>
    <w:semiHidden/>
    <w:unhideWhenUsed/>
    <w:rsid w:val="00D929B5"/>
  </w:style>
  <w:style w:type="character" w:customStyle="1" w:styleId="TextocomentarioCar">
    <w:name w:val="Texto comentario Car"/>
    <w:basedOn w:val="Fuentedeprrafopredeter"/>
    <w:link w:val="Textocomentario"/>
    <w:semiHidden/>
    <w:rsid w:val="00D929B5"/>
    <w:rPr>
      <w:lang w:val="es-ES" w:eastAsia="es-ES"/>
    </w:rPr>
  </w:style>
  <w:style w:type="paragraph" w:styleId="Asuntodelcomentario">
    <w:name w:val="annotation subject"/>
    <w:basedOn w:val="Textocomentario"/>
    <w:next w:val="Textocomentario"/>
    <w:link w:val="AsuntodelcomentarioCar"/>
    <w:semiHidden/>
    <w:unhideWhenUsed/>
    <w:rsid w:val="00D929B5"/>
    <w:rPr>
      <w:b/>
      <w:bCs/>
    </w:rPr>
  </w:style>
  <w:style w:type="character" w:customStyle="1" w:styleId="AsuntodelcomentarioCar">
    <w:name w:val="Asunto del comentario Car"/>
    <w:basedOn w:val="TextocomentarioCar"/>
    <w:link w:val="Asuntodelcomentario"/>
    <w:semiHidden/>
    <w:rsid w:val="00D929B5"/>
    <w:rPr>
      <w:b/>
      <w:bCs/>
      <w:lang w:val="es-ES" w:eastAsia="es-ES"/>
    </w:rPr>
  </w:style>
  <w:style w:type="paragraph" w:customStyle="1" w:styleId="corte4fondo">
    <w:name w:val="corte4 fondo"/>
    <w:basedOn w:val="Normal"/>
    <w:link w:val="corte4fondoCar1"/>
    <w:qFormat/>
    <w:rsid w:val="00BC34B3"/>
    <w:pPr>
      <w:spacing w:line="360" w:lineRule="auto"/>
      <w:ind w:firstLine="709"/>
      <w:jc w:val="both"/>
    </w:pPr>
    <w:rPr>
      <w:rFonts w:ascii="Arial" w:hAnsi="Arial"/>
      <w:sz w:val="30"/>
      <w:szCs w:val="24"/>
      <w:lang w:val="es-ES_tradnl"/>
    </w:rPr>
  </w:style>
  <w:style w:type="character" w:customStyle="1" w:styleId="corte4fondoCar1">
    <w:name w:val="corte4 fondo Car1"/>
    <w:link w:val="corte4fondo"/>
    <w:rsid w:val="00BC34B3"/>
    <w:rPr>
      <w:rFonts w:ascii="Arial" w:hAnsi="Arial"/>
      <w:sz w:val="30"/>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223">
      <w:bodyDiv w:val="1"/>
      <w:marLeft w:val="0"/>
      <w:marRight w:val="0"/>
      <w:marTop w:val="0"/>
      <w:marBottom w:val="0"/>
      <w:divBdr>
        <w:top w:val="none" w:sz="0" w:space="0" w:color="auto"/>
        <w:left w:val="none" w:sz="0" w:space="0" w:color="auto"/>
        <w:bottom w:val="none" w:sz="0" w:space="0" w:color="auto"/>
        <w:right w:val="none" w:sz="0" w:space="0" w:color="auto"/>
      </w:divBdr>
    </w:div>
    <w:div w:id="90395012">
      <w:bodyDiv w:val="1"/>
      <w:marLeft w:val="0"/>
      <w:marRight w:val="0"/>
      <w:marTop w:val="0"/>
      <w:marBottom w:val="0"/>
      <w:divBdr>
        <w:top w:val="none" w:sz="0" w:space="0" w:color="auto"/>
        <w:left w:val="none" w:sz="0" w:space="0" w:color="auto"/>
        <w:bottom w:val="none" w:sz="0" w:space="0" w:color="auto"/>
        <w:right w:val="none" w:sz="0" w:space="0" w:color="auto"/>
      </w:divBdr>
    </w:div>
    <w:div w:id="119343365">
      <w:bodyDiv w:val="1"/>
      <w:marLeft w:val="0"/>
      <w:marRight w:val="0"/>
      <w:marTop w:val="0"/>
      <w:marBottom w:val="0"/>
      <w:divBdr>
        <w:top w:val="none" w:sz="0" w:space="0" w:color="auto"/>
        <w:left w:val="none" w:sz="0" w:space="0" w:color="auto"/>
        <w:bottom w:val="none" w:sz="0" w:space="0" w:color="auto"/>
        <w:right w:val="none" w:sz="0" w:space="0" w:color="auto"/>
      </w:divBdr>
    </w:div>
    <w:div w:id="144863281">
      <w:bodyDiv w:val="1"/>
      <w:marLeft w:val="0"/>
      <w:marRight w:val="0"/>
      <w:marTop w:val="0"/>
      <w:marBottom w:val="0"/>
      <w:divBdr>
        <w:top w:val="none" w:sz="0" w:space="0" w:color="auto"/>
        <w:left w:val="none" w:sz="0" w:space="0" w:color="auto"/>
        <w:bottom w:val="none" w:sz="0" w:space="0" w:color="auto"/>
        <w:right w:val="none" w:sz="0" w:space="0" w:color="auto"/>
      </w:divBdr>
    </w:div>
    <w:div w:id="373164315">
      <w:bodyDiv w:val="1"/>
      <w:marLeft w:val="0"/>
      <w:marRight w:val="0"/>
      <w:marTop w:val="0"/>
      <w:marBottom w:val="0"/>
      <w:divBdr>
        <w:top w:val="none" w:sz="0" w:space="0" w:color="auto"/>
        <w:left w:val="none" w:sz="0" w:space="0" w:color="auto"/>
        <w:bottom w:val="none" w:sz="0" w:space="0" w:color="auto"/>
        <w:right w:val="none" w:sz="0" w:space="0" w:color="auto"/>
      </w:divBdr>
    </w:div>
    <w:div w:id="378675234">
      <w:bodyDiv w:val="1"/>
      <w:marLeft w:val="0"/>
      <w:marRight w:val="0"/>
      <w:marTop w:val="0"/>
      <w:marBottom w:val="0"/>
      <w:divBdr>
        <w:top w:val="none" w:sz="0" w:space="0" w:color="auto"/>
        <w:left w:val="none" w:sz="0" w:space="0" w:color="auto"/>
        <w:bottom w:val="none" w:sz="0" w:space="0" w:color="auto"/>
        <w:right w:val="none" w:sz="0" w:space="0" w:color="auto"/>
      </w:divBdr>
    </w:div>
    <w:div w:id="507987777">
      <w:bodyDiv w:val="1"/>
      <w:marLeft w:val="0"/>
      <w:marRight w:val="0"/>
      <w:marTop w:val="0"/>
      <w:marBottom w:val="0"/>
      <w:divBdr>
        <w:top w:val="none" w:sz="0" w:space="0" w:color="auto"/>
        <w:left w:val="none" w:sz="0" w:space="0" w:color="auto"/>
        <w:bottom w:val="none" w:sz="0" w:space="0" w:color="auto"/>
        <w:right w:val="none" w:sz="0" w:space="0" w:color="auto"/>
      </w:divBdr>
    </w:div>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662856330">
      <w:bodyDiv w:val="1"/>
      <w:marLeft w:val="0"/>
      <w:marRight w:val="0"/>
      <w:marTop w:val="0"/>
      <w:marBottom w:val="0"/>
      <w:divBdr>
        <w:top w:val="none" w:sz="0" w:space="0" w:color="auto"/>
        <w:left w:val="none" w:sz="0" w:space="0" w:color="auto"/>
        <w:bottom w:val="none" w:sz="0" w:space="0" w:color="auto"/>
        <w:right w:val="none" w:sz="0" w:space="0" w:color="auto"/>
      </w:divBdr>
    </w:div>
    <w:div w:id="694421887">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739447226">
      <w:bodyDiv w:val="1"/>
      <w:marLeft w:val="0"/>
      <w:marRight w:val="0"/>
      <w:marTop w:val="0"/>
      <w:marBottom w:val="0"/>
      <w:divBdr>
        <w:top w:val="none" w:sz="0" w:space="0" w:color="auto"/>
        <w:left w:val="none" w:sz="0" w:space="0" w:color="auto"/>
        <w:bottom w:val="none" w:sz="0" w:space="0" w:color="auto"/>
        <w:right w:val="none" w:sz="0" w:space="0" w:color="auto"/>
      </w:divBdr>
    </w:div>
    <w:div w:id="843470662">
      <w:bodyDiv w:val="1"/>
      <w:marLeft w:val="0"/>
      <w:marRight w:val="0"/>
      <w:marTop w:val="0"/>
      <w:marBottom w:val="0"/>
      <w:divBdr>
        <w:top w:val="none" w:sz="0" w:space="0" w:color="auto"/>
        <w:left w:val="none" w:sz="0" w:space="0" w:color="auto"/>
        <w:bottom w:val="none" w:sz="0" w:space="0" w:color="auto"/>
        <w:right w:val="none" w:sz="0" w:space="0" w:color="auto"/>
      </w:divBdr>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2562">
      <w:bodyDiv w:val="1"/>
      <w:marLeft w:val="0"/>
      <w:marRight w:val="0"/>
      <w:marTop w:val="0"/>
      <w:marBottom w:val="0"/>
      <w:divBdr>
        <w:top w:val="none" w:sz="0" w:space="0" w:color="auto"/>
        <w:left w:val="none" w:sz="0" w:space="0" w:color="auto"/>
        <w:bottom w:val="none" w:sz="0" w:space="0" w:color="auto"/>
        <w:right w:val="none" w:sz="0" w:space="0" w:color="auto"/>
      </w:divBdr>
    </w:div>
    <w:div w:id="1325819626">
      <w:bodyDiv w:val="1"/>
      <w:marLeft w:val="0"/>
      <w:marRight w:val="0"/>
      <w:marTop w:val="0"/>
      <w:marBottom w:val="0"/>
      <w:divBdr>
        <w:top w:val="none" w:sz="0" w:space="0" w:color="auto"/>
        <w:left w:val="none" w:sz="0" w:space="0" w:color="auto"/>
        <w:bottom w:val="none" w:sz="0" w:space="0" w:color="auto"/>
        <w:right w:val="none" w:sz="0" w:space="0" w:color="auto"/>
      </w:divBdr>
    </w:div>
    <w:div w:id="1505051923">
      <w:bodyDiv w:val="1"/>
      <w:marLeft w:val="0"/>
      <w:marRight w:val="0"/>
      <w:marTop w:val="0"/>
      <w:marBottom w:val="0"/>
      <w:divBdr>
        <w:top w:val="none" w:sz="0" w:space="0" w:color="auto"/>
        <w:left w:val="none" w:sz="0" w:space="0" w:color="auto"/>
        <w:bottom w:val="none" w:sz="0" w:space="0" w:color="auto"/>
        <w:right w:val="none" w:sz="0" w:space="0" w:color="auto"/>
      </w:divBdr>
    </w:div>
    <w:div w:id="1714379707">
      <w:bodyDiv w:val="1"/>
      <w:marLeft w:val="0"/>
      <w:marRight w:val="0"/>
      <w:marTop w:val="0"/>
      <w:marBottom w:val="0"/>
      <w:divBdr>
        <w:top w:val="none" w:sz="0" w:space="0" w:color="auto"/>
        <w:left w:val="none" w:sz="0" w:space="0" w:color="auto"/>
        <w:bottom w:val="none" w:sz="0" w:space="0" w:color="auto"/>
        <w:right w:val="none" w:sz="0" w:space="0" w:color="auto"/>
      </w:divBdr>
    </w:div>
    <w:div w:id="1785923109">
      <w:bodyDiv w:val="1"/>
      <w:marLeft w:val="0"/>
      <w:marRight w:val="0"/>
      <w:marTop w:val="0"/>
      <w:marBottom w:val="0"/>
      <w:divBdr>
        <w:top w:val="none" w:sz="0" w:space="0" w:color="auto"/>
        <w:left w:val="none" w:sz="0" w:space="0" w:color="auto"/>
        <w:bottom w:val="none" w:sz="0" w:space="0" w:color="auto"/>
        <w:right w:val="none" w:sz="0" w:space="0" w:color="auto"/>
      </w:divBdr>
    </w:div>
    <w:div w:id="1826311685">
      <w:bodyDiv w:val="1"/>
      <w:marLeft w:val="0"/>
      <w:marRight w:val="0"/>
      <w:marTop w:val="0"/>
      <w:marBottom w:val="0"/>
      <w:divBdr>
        <w:top w:val="none" w:sz="0" w:space="0" w:color="auto"/>
        <w:left w:val="none" w:sz="0" w:space="0" w:color="auto"/>
        <w:bottom w:val="none" w:sz="0" w:space="0" w:color="auto"/>
        <w:right w:val="none" w:sz="0" w:space="0" w:color="auto"/>
      </w:divBdr>
    </w:div>
    <w:div w:id="18942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congresoyucatan.gob.mx/diputados/c-miguel-esteban-rodrguez-baque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congresoyucatan.gob.mx/diputados/c-mario-alejandro-cuevas-mena"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A8DE-83D6-4552-AC45-6EEFB3E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3317</Words>
  <Characters>18249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eithel</dc:creator>
  <cp:lastModifiedBy>Miguel Angel Ceballos Quintal</cp:lastModifiedBy>
  <cp:revision>2</cp:revision>
  <cp:lastPrinted>2019-11-25T18:21:00Z</cp:lastPrinted>
  <dcterms:created xsi:type="dcterms:W3CDTF">2020-10-02T18:08:00Z</dcterms:created>
  <dcterms:modified xsi:type="dcterms:W3CDTF">2020-10-02T18:08:00Z</dcterms:modified>
</cp:coreProperties>
</file>